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A7" w:rsidRDefault="00D319A7" w:rsidP="00D319A7">
      <w:pPr>
        <w:spacing w:line="288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Нормативно-правовая база: </w:t>
      </w:r>
    </w:p>
    <w:p w:rsidR="0004139F" w:rsidRDefault="0004139F" w:rsidP="00041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139F">
        <w:rPr>
          <w:rFonts w:ascii="Times New Roman" w:hAnsi="Times New Roman" w:cs="Times New Roman"/>
          <w:b/>
          <w:sz w:val="28"/>
          <w:szCs w:val="28"/>
        </w:rPr>
        <w:t>Федеральн</w:t>
      </w:r>
      <w:r>
        <w:rPr>
          <w:rFonts w:ascii="Times New Roman" w:hAnsi="Times New Roman" w:cs="Times New Roman"/>
          <w:b/>
          <w:sz w:val="28"/>
          <w:szCs w:val="28"/>
        </w:rPr>
        <w:t>ый закон</w:t>
      </w:r>
      <w:r w:rsidRPr="0004139F">
        <w:rPr>
          <w:rFonts w:ascii="Times New Roman" w:hAnsi="Times New Roman" w:cs="Times New Roman"/>
          <w:b/>
          <w:sz w:val="28"/>
          <w:szCs w:val="28"/>
        </w:rPr>
        <w:t xml:space="preserve"> РФ от 21.12.1996 г. № 159-ФЗ</w:t>
      </w:r>
      <w:r w:rsidRPr="0004139F">
        <w:rPr>
          <w:rFonts w:ascii="Times New Roman" w:hAnsi="Times New Roman" w:cs="Times New Roman"/>
          <w:sz w:val="28"/>
          <w:szCs w:val="28"/>
        </w:rPr>
        <w:t xml:space="preserve"> «О дополнительных гарантиях по социальной поддержке детей-сирот и детей, оставшихся без попечения родителей»</w:t>
      </w:r>
    </w:p>
    <w:p w:rsidR="00D319A7" w:rsidRPr="00D319A7" w:rsidRDefault="00D319A7" w:rsidP="00D319A7">
      <w:pPr>
        <w:spacing w:line="288" w:lineRule="auto"/>
        <w:jc w:val="both"/>
        <w:rPr>
          <w:rFonts w:ascii="Times New Roman" w:hAnsi="Times New Roman" w:cs="Times New Roman"/>
          <w:color w:val="3891A7"/>
          <w:sz w:val="28"/>
          <w:szCs w:val="28"/>
        </w:rPr>
      </w:pPr>
      <w:r w:rsidRPr="00D319A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Pr="00D319A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Федеральный закон от 29.12.2012 № 273-ФЗ </w:t>
      </w:r>
      <w:r w:rsidRPr="00D319A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«Об образовании в Российской Федерации»</w:t>
      </w:r>
    </w:p>
    <w:p w:rsidR="00D319A7" w:rsidRPr="00D319A7" w:rsidRDefault="00D319A7" w:rsidP="00D319A7">
      <w:pPr>
        <w:spacing w:line="288" w:lineRule="auto"/>
        <w:jc w:val="both"/>
        <w:rPr>
          <w:rFonts w:ascii="Times New Roman" w:hAnsi="Times New Roman" w:cs="Times New Roman"/>
          <w:color w:val="3891A7"/>
          <w:sz w:val="28"/>
          <w:szCs w:val="28"/>
        </w:rPr>
      </w:pPr>
      <w:r w:rsidRPr="00D319A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- Федеральный закон от 29.02.2012 № 15-ФЗ </w:t>
      </w:r>
      <w:r w:rsidRPr="00D319A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</w:t>
      </w:r>
    </w:p>
    <w:p w:rsidR="00D319A7" w:rsidRPr="00D319A7" w:rsidRDefault="00D319A7" w:rsidP="00D319A7">
      <w:pPr>
        <w:spacing w:line="288" w:lineRule="auto"/>
        <w:jc w:val="both"/>
        <w:rPr>
          <w:rFonts w:ascii="Times New Roman" w:hAnsi="Times New Roman" w:cs="Times New Roman"/>
          <w:color w:val="3891A7"/>
          <w:sz w:val="28"/>
          <w:szCs w:val="28"/>
        </w:rPr>
      </w:pPr>
      <w:r w:rsidRPr="00D319A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- Закон Новосибирской области от 05.07.2013 № 361-ОЗ </w:t>
      </w:r>
      <w:r w:rsidRPr="00D319A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«О регулировании отношений в сфере образования в Новосибирской области»</w:t>
      </w:r>
    </w:p>
    <w:p w:rsidR="00D319A7" w:rsidRPr="00D319A7" w:rsidRDefault="00D319A7" w:rsidP="00D319A7">
      <w:pPr>
        <w:spacing w:line="288" w:lineRule="auto"/>
        <w:jc w:val="both"/>
        <w:rPr>
          <w:rFonts w:ascii="Times New Roman" w:hAnsi="Times New Roman" w:cs="Times New Roman"/>
          <w:color w:val="3891A7"/>
          <w:sz w:val="28"/>
          <w:szCs w:val="28"/>
        </w:rPr>
      </w:pPr>
      <w:r w:rsidRPr="00D319A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- Закон Новосибирской области от 05.06.2013 № 331-ОЗ </w:t>
      </w:r>
      <w:r w:rsidRPr="00D319A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D319A7" w:rsidRPr="00D319A7" w:rsidRDefault="00D319A7" w:rsidP="00D319A7">
      <w:pPr>
        <w:spacing w:line="288" w:lineRule="auto"/>
        <w:jc w:val="both"/>
        <w:rPr>
          <w:rFonts w:ascii="Times New Roman" w:hAnsi="Times New Roman" w:cs="Times New Roman"/>
          <w:color w:val="3891A7"/>
          <w:sz w:val="28"/>
          <w:szCs w:val="28"/>
        </w:rPr>
      </w:pPr>
      <w:r w:rsidRPr="00D319A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- Постановление правительства Новосибирской области от 15.02.2017 № 50-п «</w:t>
      </w:r>
      <w:r w:rsidRPr="00D319A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 реализации мер социальной поддержки детей-сирот и детей, оставшихся без попечения родителей»</w:t>
      </w:r>
    </w:p>
    <w:p w:rsidR="00D319A7" w:rsidRDefault="00D319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1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Правительства Новосибирской области от 13.07.2015 г. № 253-п</w:t>
      </w:r>
      <w:r w:rsidRPr="00D3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социальной поддержке отдельных категорий обучающихся образовательных организаций на территории Новосибирской области»</w:t>
      </w:r>
    </w:p>
    <w:p w:rsidR="00F83AE9" w:rsidRDefault="00D319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1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Новосибирской области от 05.07.2013 г. № 361-ОЗ</w:t>
      </w:r>
      <w:r w:rsidRPr="00D3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регулировании отношений в сфере образования в Новосибирской области»</w:t>
      </w:r>
    </w:p>
    <w:p w:rsidR="0004139F" w:rsidRPr="0004139F" w:rsidRDefault="00041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139F">
        <w:rPr>
          <w:rFonts w:ascii="Times New Roman" w:hAnsi="Times New Roman" w:cs="Times New Roman"/>
          <w:b/>
          <w:sz w:val="28"/>
          <w:szCs w:val="28"/>
        </w:rPr>
        <w:t>Постановление Правительства Новосибирской области от 02.11.2020 № 460-п</w:t>
      </w:r>
      <w:r w:rsidRPr="0004139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Новосибирской области от 20.12.2012 № 578-п»</w:t>
      </w:r>
      <w:bookmarkStart w:id="0" w:name="_GoBack"/>
      <w:bookmarkEnd w:id="0"/>
    </w:p>
    <w:sectPr w:rsidR="0004139F" w:rsidRPr="0004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7AED"/>
    <w:multiLevelType w:val="hybridMultilevel"/>
    <w:tmpl w:val="625E04C0"/>
    <w:lvl w:ilvl="0" w:tplc="747E7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4D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A1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2C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89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E4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C9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87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07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51762D"/>
    <w:multiLevelType w:val="hybridMultilevel"/>
    <w:tmpl w:val="D542FD6E"/>
    <w:lvl w:ilvl="0" w:tplc="217CE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69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02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EF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EC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81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86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48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44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8510F5"/>
    <w:multiLevelType w:val="hybridMultilevel"/>
    <w:tmpl w:val="6B2AB442"/>
    <w:lvl w:ilvl="0" w:tplc="F8CEA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80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A5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A9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48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81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81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A3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65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4E2F51"/>
    <w:multiLevelType w:val="hybridMultilevel"/>
    <w:tmpl w:val="EECA3D9C"/>
    <w:lvl w:ilvl="0" w:tplc="FC48F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A1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63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46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E8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42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04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A3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06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AD4AC8"/>
    <w:multiLevelType w:val="hybridMultilevel"/>
    <w:tmpl w:val="57224B74"/>
    <w:lvl w:ilvl="0" w:tplc="FE5A4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EB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09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E6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E9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07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81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AB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8A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AC315A"/>
    <w:multiLevelType w:val="hybridMultilevel"/>
    <w:tmpl w:val="0A00E554"/>
    <w:lvl w:ilvl="0" w:tplc="858CD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2C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2C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C1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81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E6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6C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F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85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C83963"/>
    <w:multiLevelType w:val="hybridMultilevel"/>
    <w:tmpl w:val="A9F80738"/>
    <w:lvl w:ilvl="0" w:tplc="3962D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28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A2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26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28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4E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89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CB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2F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F14760C"/>
    <w:multiLevelType w:val="hybridMultilevel"/>
    <w:tmpl w:val="FE803AE4"/>
    <w:lvl w:ilvl="0" w:tplc="9D7AC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E3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41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E9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69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AA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AC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A9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87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CC"/>
    <w:rsid w:val="0004139F"/>
    <w:rsid w:val="006768CC"/>
    <w:rsid w:val="00D319A7"/>
    <w:rsid w:val="00F8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0CA8"/>
  <w15:chartTrackingRefBased/>
  <w15:docId w15:val="{A55AED1B-4B4A-41FC-8D9C-382C61C1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3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92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3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9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0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9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6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5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Фишер</dc:creator>
  <cp:keywords/>
  <dc:description/>
  <cp:lastModifiedBy>Юлия Сергеевна Фишер</cp:lastModifiedBy>
  <cp:revision>4</cp:revision>
  <dcterms:created xsi:type="dcterms:W3CDTF">2023-04-07T02:19:00Z</dcterms:created>
  <dcterms:modified xsi:type="dcterms:W3CDTF">2023-04-07T02:29:00Z</dcterms:modified>
</cp:coreProperties>
</file>