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B51D" w14:textId="06D3D2D6" w:rsidR="007E745E" w:rsidRPr="00D06843" w:rsidRDefault="00FE3A25" w:rsidP="007E74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3A25">
        <w:rPr>
          <w:noProof/>
          <w:sz w:val="28"/>
          <w:szCs w:val="28"/>
          <w:lang w:eastAsia="ru-RU"/>
        </w:rPr>
        <w:drawing>
          <wp:inline distT="0" distB="0" distL="0" distR="0" wp14:anchorId="3A9050C6" wp14:editId="57C34C86">
            <wp:extent cx="5940425" cy="8398036"/>
            <wp:effectExtent l="0" t="0" r="3175" b="3175"/>
            <wp:docPr id="2" name="Рисунок 2" descr="C:\Users\User\Desktop\сканы новые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965C68" w14:textId="33CAF943" w:rsidR="001205B7" w:rsidRDefault="007E745E" w:rsidP="001205B7">
      <w:pPr>
        <w:pStyle w:val="a8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0CC96073" w14:textId="77777777" w:rsidR="00FE3A25" w:rsidRDefault="00FE3A25" w:rsidP="001205B7">
      <w:pPr>
        <w:pStyle w:val="a8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4C9C4D2B" w14:textId="77777777" w:rsidR="00FE3A25" w:rsidRDefault="00FE3A25" w:rsidP="001205B7">
      <w:pPr>
        <w:pStyle w:val="a8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23493A0C" w14:textId="77777777" w:rsidR="00FE3A25" w:rsidRDefault="00FE3A25" w:rsidP="001205B7">
      <w:pPr>
        <w:pStyle w:val="a8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4B44A684" w14:textId="77777777" w:rsidR="00FE3A25" w:rsidRDefault="00FE3A25" w:rsidP="001205B7">
      <w:pPr>
        <w:pStyle w:val="a8"/>
        <w:tabs>
          <w:tab w:val="num" w:pos="825"/>
        </w:tabs>
        <w:spacing w:before="0" w:beforeAutospacing="0" w:after="0" w:afterAutospacing="0"/>
        <w:ind w:left="-426"/>
        <w:jc w:val="center"/>
        <w:rPr>
          <w:b/>
          <w:bCs/>
          <w:noProof/>
          <w:sz w:val="28"/>
          <w:szCs w:val="28"/>
        </w:rPr>
      </w:pPr>
    </w:p>
    <w:p w14:paraId="23B4ECB9" w14:textId="77777777" w:rsidR="00FE3A25" w:rsidRDefault="00FE3A25" w:rsidP="001205B7">
      <w:pPr>
        <w:pStyle w:val="a8"/>
        <w:tabs>
          <w:tab w:val="num" w:pos="825"/>
        </w:tabs>
        <w:spacing w:before="0" w:beforeAutospacing="0" w:after="0" w:afterAutospacing="0"/>
        <w:ind w:left="-426"/>
        <w:jc w:val="center"/>
        <w:rPr>
          <w:color w:val="000000"/>
        </w:rPr>
      </w:pPr>
    </w:p>
    <w:p w14:paraId="52CE0D16" w14:textId="77777777" w:rsidR="000665CC" w:rsidRPr="00EE1F79" w:rsidRDefault="000665CC" w:rsidP="000665CC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Задачи сотрудникам очного отделения колледжа, порядок</w:t>
      </w:r>
      <w:r w:rsidRPr="00EE1F79">
        <w:rPr>
          <w:sz w:val="24"/>
          <w:szCs w:val="24"/>
        </w:rPr>
        <w:br/>
        <w:t>взаимодействия определяет заведующий отделением в зависимости от</w:t>
      </w:r>
      <w:r w:rsidRPr="00EE1F79">
        <w:rPr>
          <w:sz w:val="24"/>
          <w:szCs w:val="24"/>
        </w:rPr>
        <w:br/>
        <w:t>решаемых задач, штата и объема выполняемых работ.</w:t>
      </w:r>
    </w:p>
    <w:p w14:paraId="45D8F9CE" w14:textId="77777777" w:rsidR="000665CC" w:rsidRPr="00EE1F79" w:rsidRDefault="000665CC" w:rsidP="000665CC">
      <w:pPr>
        <w:pStyle w:val="1"/>
        <w:shd w:val="clear" w:color="auto" w:fill="auto"/>
        <w:spacing w:after="274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1.8 Заведующий очным отделением колледжа имеет право издавать</w:t>
      </w:r>
      <w:r w:rsidRPr="00EE1F79">
        <w:rPr>
          <w:sz w:val="24"/>
          <w:szCs w:val="24"/>
        </w:rPr>
        <w:br/>
        <w:t>распоряжения в пределах своей компетенции, обязательные для исполнения</w:t>
      </w:r>
      <w:r w:rsidRPr="00EE1F79">
        <w:rPr>
          <w:sz w:val="24"/>
          <w:szCs w:val="24"/>
        </w:rPr>
        <w:br/>
        <w:t>всеми обучающимися и работниками отделения.</w:t>
      </w:r>
    </w:p>
    <w:p w14:paraId="2FF4347F" w14:textId="77777777" w:rsidR="000665CC" w:rsidRPr="00EE1F79" w:rsidRDefault="000665CC" w:rsidP="000665CC">
      <w:pPr>
        <w:pStyle w:val="11"/>
        <w:keepNext/>
        <w:keepLines/>
        <w:shd w:val="clear" w:color="auto" w:fill="auto"/>
        <w:spacing w:before="0" w:after="254" w:line="260" w:lineRule="exact"/>
        <w:ind w:left="4120"/>
        <w:jc w:val="both"/>
        <w:rPr>
          <w:sz w:val="24"/>
          <w:szCs w:val="24"/>
        </w:rPr>
      </w:pPr>
      <w:bookmarkStart w:id="1" w:name="bookmark0"/>
      <w:r w:rsidRPr="00EE1F79">
        <w:rPr>
          <w:sz w:val="24"/>
          <w:szCs w:val="24"/>
        </w:rPr>
        <w:t>2</w:t>
      </w:r>
      <w:r w:rsidR="00A658E2">
        <w:rPr>
          <w:sz w:val="24"/>
          <w:szCs w:val="24"/>
        </w:rPr>
        <w:t>.</w:t>
      </w:r>
      <w:r w:rsidRPr="00EE1F79">
        <w:rPr>
          <w:sz w:val="24"/>
          <w:szCs w:val="24"/>
        </w:rPr>
        <w:t xml:space="preserve"> Задачи</w:t>
      </w:r>
      <w:bookmarkEnd w:id="1"/>
    </w:p>
    <w:p w14:paraId="468EABC0" w14:textId="77777777" w:rsidR="000665CC" w:rsidRPr="00EE1F79" w:rsidRDefault="000665CC" w:rsidP="000665CC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Обеспечение готовности и способности предоставлять</w:t>
      </w:r>
      <w:r w:rsidRPr="00EE1F79">
        <w:rPr>
          <w:sz w:val="24"/>
          <w:szCs w:val="24"/>
        </w:rPr>
        <w:br/>
        <w:t>образовательные услуги, соответствующие установленным стандартам</w:t>
      </w:r>
      <w:r w:rsidRPr="00EE1F79">
        <w:rPr>
          <w:sz w:val="24"/>
          <w:szCs w:val="24"/>
        </w:rPr>
        <w:br/>
        <w:t>качества и отвечающие всевозрастающим требованиям и ожиданиям</w:t>
      </w:r>
      <w:r w:rsidRPr="00EE1F79">
        <w:rPr>
          <w:sz w:val="24"/>
          <w:szCs w:val="24"/>
        </w:rPr>
        <w:br/>
        <w:t>потребителей.</w:t>
      </w:r>
    </w:p>
    <w:p w14:paraId="6A5FC6C1" w14:textId="77777777" w:rsidR="000665CC" w:rsidRPr="00EE1F79" w:rsidRDefault="000665CC" w:rsidP="000665CC">
      <w:pPr>
        <w:pStyle w:val="1"/>
        <w:numPr>
          <w:ilvl w:val="0"/>
          <w:numId w:val="2"/>
        </w:numPr>
        <w:shd w:val="clear" w:color="auto" w:fill="auto"/>
        <w:tabs>
          <w:tab w:val="left" w:pos="1226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Организация и обеспечение высокого качества образовательного</w:t>
      </w:r>
      <w:r w:rsidRPr="00EE1F79">
        <w:rPr>
          <w:sz w:val="24"/>
          <w:szCs w:val="24"/>
        </w:rPr>
        <w:br/>
        <w:t>процесса.</w:t>
      </w:r>
    </w:p>
    <w:p w14:paraId="7758CA6E" w14:textId="77777777" w:rsidR="000665CC" w:rsidRPr="00EE1F79" w:rsidRDefault="000665CC" w:rsidP="000665CC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Создание, внедрение и постоянное совершенствование системы</w:t>
      </w:r>
      <w:r w:rsidRPr="00EE1F79">
        <w:rPr>
          <w:sz w:val="24"/>
          <w:szCs w:val="24"/>
        </w:rPr>
        <w:br/>
        <w:t>менеджмента качества, соответствующей требованиям Федеральных</w:t>
      </w:r>
      <w:r w:rsidRPr="00EE1F79">
        <w:rPr>
          <w:sz w:val="24"/>
          <w:szCs w:val="24"/>
        </w:rPr>
        <w:br/>
        <w:t>государственных образовательных стандартов среднего профессионального</w:t>
      </w:r>
      <w:r w:rsidRPr="00EE1F79">
        <w:rPr>
          <w:sz w:val="24"/>
          <w:szCs w:val="24"/>
        </w:rPr>
        <w:br/>
        <w:t>образования, позволяющей добиться целенаправленного и согласованного</w:t>
      </w:r>
      <w:r w:rsidRPr="00EE1F79">
        <w:rPr>
          <w:sz w:val="24"/>
          <w:szCs w:val="24"/>
        </w:rPr>
        <w:br/>
        <w:t>управления всеми процессами, влияющими на качество образовательных</w:t>
      </w:r>
      <w:r w:rsidRPr="00EE1F79">
        <w:rPr>
          <w:sz w:val="24"/>
          <w:szCs w:val="24"/>
        </w:rPr>
        <w:br/>
        <w:t>услуг и способы их предоставления.</w:t>
      </w:r>
    </w:p>
    <w:p w14:paraId="245AC284" w14:textId="77777777" w:rsidR="000665CC" w:rsidRPr="00EE1F79" w:rsidRDefault="000665CC" w:rsidP="000665CC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Непрерывное творческое совершенствование содержания</w:t>
      </w:r>
      <w:r w:rsidRPr="00EE1F79">
        <w:rPr>
          <w:sz w:val="24"/>
          <w:szCs w:val="24"/>
        </w:rPr>
        <w:br/>
        <w:t>образовательных услуг на основе компетентностного подхода  в соответствии с тенденциями развития науки, практики и</w:t>
      </w:r>
      <w:r w:rsidRPr="00EE1F79">
        <w:rPr>
          <w:sz w:val="24"/>
          <w:szCs w:val="24"/>
        </w:rPr>
        <w:br/>
        <w:t>изменений запросов рынка, использования новейших образовательных</w:t>
      </w:r>
      <w:r w:rsidRPr="00EE1F79">
        <w:rPr>
          <w:sz w:val="24"/>
          <w:szCs w:val="24"/>
        </w:rPr>
        <w:br/>
        <w:t>программ и технологий.</w:t>
      </w:r>
    </w:p>
    <w:p w14:paraId="48E512CD" w14:textId="77777777" w:rsidR="000665CC" w:rsidRPr="00EE1F79" w:rsidRDefault="000665CC" w:rsidP="000665CC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after="277"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Постоянное совершенствование нормативно-методической</w:t>
      </w:r>
      <w:r w:rsidRPr="00EE1F79">
        <w:rPr>
          <w:sz w:val="24"/>
          <w:szCs w:val="24"/>
        </w:rPr>
        <w:br/>
        <w:t>документации, регламентирующей учебный процесс.</w:t>
      </w:r>
    </w:p>
    <w:p w14:paraId="170F1BF1" w14:textId="77777777" w:rsidR="000665CC" w:rsidRPr="00EE1F79" w:rsidRDefault="000665CC" w:rsidP="000665CC">
      <w:pPr>
        <w:pStyle w:val="11"/>
        <w:keepNext/>
        <w:keepLines/>
        <w:shd w:val="clear" w:color="auto" w:fill="auto"/>
        <w:spacing w:before="0" w:after="0" w:line="260" w:lineRule="exact"/>
        <w:ind w:left="4120"/>
        <w:jc w:val="both"/>
        <w:rPr>
          <w:sz w:val="24"/>
          <w:szCs w:val="24"/>
        </w:rPr>
      </w:pPr>
      <w:bookmarkStart w:id="2" w:name="bookmark1"/>
      <w:r w:rsidRPr="00EE1F79">
        <w:rPr>
          <w:sz w:val="24"/>
          <w:szCs w:val="24"/>
        </w:rPr>
        <w:t>3</w:t>
      </w:r>
      <w:r w:rsidR="00A658E2">
        <w:rPr>
          <w:sz w:val="24"/>
          <w:szCs w:val="24"/>
        </w:rPr>
        <w:t>.</w:t>
      </w:r>
      <w:r w:rsidRPr="00EE1F79">
        <w:rPr>
          <w:sz w:val="24"/>
          <w:szCs w:val="24"/>
        </w:rPr>
        <w:t xml:space="preserve"> Функции</w:t>
      </w:r>
      <w:bookmarkEnd w:id="2"/>
    </w:p>
    <w:p w14:paraId="39AF9B62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Планирование, организация и непосредственное руководство</w:t>
      </w:r>
      <w:r w:rsidRPr="00EE1F79">
        <w:rPr>
          <w:sz w:val="24"/>
          <w:szCs w:val="24"/>
        </w:rPr>
        <w:br/>
        <w:t>учебной и воспитательной работой на отделении.</w:t>
      </w:r>
    </w:p>
    <w:p w14:paraId="20E8C63C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Обеспечение выполнения требований Федеральных</w:t>
      </w:r>
      <w:r w:rsidRPr="00EE1F79">
        <w:rPr>
          <w:sz w:val="24"/>
          <w:szCs w:val="24"/>
        </w:rPr>
        <w:br/>
        <w:t>государственных образовательных стандартов среднего профессионального</w:t>
      </w:r>
      <w:r w:rsidRPr="00EE1F79">
        <w:rPr>
          <w:sz w:val="24"/>
          <w:szCs w:val="24"/>
        </w:rPr>
        <w:br/>
        <w:t>образования, рабочих учебных планов и программ.</w:t>
      </w:r>
    </w:p>
    <w:p w14:paraId="1D09B827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Осуществление постоянного контроля  качества образовательного процесса.</w:t>
      </w:r>
    </w:p>
    <w:p w14:paraId="18EA672B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40"/>
        </w:tabs>
        <w:spacing w:line="306" w:lineRule="exact"/>
        <w:ind w:left="20" w:firstLine="680"/>
        <w:rPr>
          <w:sz w:val="24"/>
          <w:szCs w:val="24"/>
        </w:rPr>
      </w:pPr>
      <w:r w:rsidRPr="00EE1F79">
        <w:rPr>
          <w:sz w:val="24"/>
          <w:szCs w:val="24"/>
        </w:rPr>
        <w:t>Организация и контроль учета успеваемости и посещаемости.</w:t>
      </w:r>
    </w:p>
    <w:p w14:paraId="73849C88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Контроль за работой обучающихся в период курсов</w:t>
      </w:r>
      <w:r w:rsidR="00A658E2">
        <w:rPr>
          <w:sz w:val="24"/>
          <w:szCs w:val="24"/>
        </w:rPr>
        <w:t>ого и</w:t>
      </w:r>
      <w:r w:rsidR="00A658E2">
        <w:rPr>
          <w:sz w:val="24"/>
          <w:szCs w:val="24"/>
        </w:rPr>
        <w:br/>
        <w:t>дипломного проектирования.</w:t>
      </w:r>
    </w:p>
    <w:p w14:paraId="41760B49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40"/>
        </w:tabs>
        <w:spacing w:line="306" w:lineRule="exact"/>
        <w:ind w:left="20" w:firstLine="680"/>
        <w:rPr>
          <w:sz w:val="24"/>
          <w:szCs w:val="24"/>
        </w:rPr>
      </w:pPr>
      <w:r w:rsidRPr="00EE1F79">
        <w:rPr>
          <w:sz w:val="24"/>
          <w:szCs w:val="24"/>
        </w:rPr>
        <w:t>Организация допуска к сессии, контроль за ходом сессии.</w:t>
      </w:r>
    </w:p>
    <w:p w14:paraId="689BCF5A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Контроль сроков ликвидации академических задолженностей по</w:t>
      </w:r>
      <w:r w:rsidRPr="00EE1F79">
        <w:rPr>
          <w:sz w:val="24"/>
          <w:szCs w:val="24"/>
        </w:rPr>
        <w:br/>
        <w:t>результатам сдачи сессий.</w:t>
      </w:r>
    </w:p>
    <w:p w14:paraId="3C6E95C0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6"/>
        </w:tabs>
        <w:spacing w:line="306" w:lineRule="exact"/>
        <w:ind w:left="20" w:firstLine="680"/>
        <w:rPr>
          <w:sz w:val="24"/>
          <w:szCs w:val="24"/>
        </w:rPr>
      </w:pPr>
      <w:r w:rsidRPr="00EE1F79">
        <w:rPr>
          <w:sz w:val="24"/>
          <w:szCs w:val="24"/>
        </w:rPr>
        <w:t>Выдача направлений на пересдачу зачетов и экзаменов.</w:t>
      </w:r>
    </w:p>
    <w:p w14:paraId="7973A95C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Осуществление своевременного составления расписания и</w:t>
      </w:r>
      <w:r w:rsidRPr="00EE1F79">
        <w:rPr>
          <w:sz w:val="24"/>
          <w:szCs w:val="24"/>
        </w:rPr>
        <w:br/>
        <w:t>проведения консультаций промежуточной и итоговой государственной аттестации студентов.</w:t>
      </w:r>
    </w:p>
    <w:p w14:paraId="65351A9E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6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lastRenderedPageBreak/>
        <w:t>Организация итоговой государственной аттестации выпускников и</w:t>
      </w:r>
      <w:r w:rsidRPr="00EE1F79">
        <w:rPr>
          <w:sz w:val="24"/>
          <w:szCs w:val="24"/>
        </w:rPr>
        <w:br/>
        <w:t>оформление документов студентов и выпускников.</w:t>
      </w:r>
    </w:p>
    <w:p w14:paraId="414B0454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3"/>
        </w:tabs>
        <w:spacing w:line="306" w:lineRule="exact"/>
        <w:ind w:left="20" w:firstLine="680"/>
        <w:rPr>
          <w:sz w:val="24"/>
          <w:szCs w:val="24"/>
        </w:rPr>
      </w:pPr>
      <w:r w:rsidRPr="00EE1F79">
        <w:rPr>
          <w:sz w:val="24"/>
          <w:szCs w:val="24"/>
        </w:rPr>
        <w:t>Руководство работой классных руководителей.</w:t>
      </w:r>
    </w:p>
    <w:p w14:paraId="75F1D7B0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Оказание содействия структурным подразделениям колледжа,</w:t>
      </w:r>
      <w:r w:rsidRPr="00EE1F79">
        <w:rPr>
          <w:sz w:val="24"/>
          <w:szCs w:val="24"/>
        </w:rPr>
        <w:br/>
        <w:t>работающим с личным составом студентов.</w:t>
      </w:r>
    </w:p>
    <w:p w14:paraId="59EC7E96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Подготовка материалов для работы стипендиальной комиссии,</w:t>
      </w:r>
      <w:r w:rsidRPr="00EE1F79">
        <w:rPr>
          <w:sz w:val="24"/>
          <w:szCs w:val="24"/>
        </w:rPr>
        <w:br/>
        <w:t>участие в работе стипендиальной комиссии.</w:t>
      </w:r>
    </w:p>
    <w:p w14:paraId="60C11FE0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Организация работы по сохранению контингента, переводу,</w:t>
      </w:r>
      <w:r w:rsidRPr="00EE1F79">
        <w:rPr>
          <w:sz w:val="24"/>
          <w:szCs w:val="24"/>
        </w:rPr>
        <w:br/>
        <w:t>восстановлению на учебу, отчислению обучающихся в соответствии с Уставом</w:t>
      </w:r>
      <w:r w:rsidRPr="00EE1F79">
        <w:rPr>
          <w:sz w:val="24"/>
          <w:szCs w:val="24"/>
        </w:rPr>
        <w:br/>
        <w:t>техникума, внесение предложений о поощрениях и наказаниях обучающихся</w:t>
      </w:r>
      <w:r w:rsidRPr="00EE1F79">
        <w:rPr>
          <w:sz w:val="24"/>
          <w:szCs w:val="24"/>
        </w:rPr>
        <w:br/>
        <w:t>отделения.</w:t>
      </w:r>
    </w:p>
    <w:p w14:paraId="6BF0B6FA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Принятие участия в подготовке и проведении мероприятий согласно</w:t>
      </w:r>
      <w:r w:rsidRPr="00EE1F79">
        <w:rPr>
          <w:sz w:val="24"/>
          <w:szCs w:val="24"/>
        </w:rPr>
        <w:br/>
        <w:t>плану учебно-методической и воспитательной работы.</w:t>
      </w:r>
    </w:p>
    <w:p w14:paraId="0CA89686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Подготовка проектов приказов по движению контингента; по</w:t>
      </w:r>
      <w:r w:rsidRPr="00EE1F79">
        <w:rPr>
          <w:sz w:val="24"/>
          <w:szCs w:val="24"/>
        </w:rPr>
        <w:br/>
        <w:t>поощрениям и взысканиям студентов и работников отделения; по выпуску</w:t>
      </w:r>
      <w:r w:rsidRPr="00EE1F79">
        <w:rPr>
          <w:sz w:val="24"/>
          <w:szCs w:val="24"/>
        </w:rPr>
        <w:br/>
        <w:t>специалистов, закреплению тем дипломных и курсовых проектов,</w:t>
      </w:r>
      <w:r w:rsidRPr="00EE1F79">
        <w:rPr>
          <w:sz w:val="24"/>
          <w:szCs w:val="24"/>
        </w:rPr>
        <w:br/>
        <w:t>руководителей дипломных проектов, рецензентов, допуску к итоговой</w:t>
      </w:r>
      <w:r w:rsidRPr="00EE1F79">
        <w:rPr>
          <w:sz w:val="24"/>
          <w:szCs w:val="24"/>
        </w:rPr>
        <w:br/>
        <w:t>государственной аттестации.</w:t>
      </w:r>
    </w:p>
    <w:p w14:paraId="3AA35657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Осуществление подготовки данных по отделению для составления</w:t>
      </w:r>
      <w:r w:rsidRPr="00EE1F79">
        <w:rPr>
          <w:sz w:val="24"/>
          <w:szCs w:val="24"/>
        </w:rPr>
        <w:br/>
        <w:t>годовых статистических отчетов, текущих отчетов, лицензирования,</w:t>
      </w:r>
      <w:r w:rsidRPr="00EE1F79">
        <w:rPr>
          <w:sz w:val="24"/>
          <w:szCs w:val="24"/>
        </w:rPr>
        <w:br/>
        <w:t>аккредитации, педагогических советов, совещаний.</w:t>
      </w:r>
    </w:p>
    <w:p w14:paraId="27342245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Предоставление данных для пополнения сайта колледжа</w:t>
      </w:r>
      <w:r w:rsidRPr="00EE1F79">
        <w:rPr>
          <w:sz w:val="24"/>
          <w:szCs w:val="24"/>
        </w:rPr>
        <w:br/>
        <w:t>оперативными данными и информационными материалами о деятельности</w:t>
      </w:r>
      <w:r w:rsidRPr="00EE1F79">
        <w:rPr>
          <w:sz w:val="24"/>
          <w:szCs w:val="24"/>
        </w:rPr>
        <w:br/>
      </w:r>
      <w:proofErr w:type="gramStart"/>
      <w:r w:rsidRPr="00EE1F79">
        <w:rPr>
          <w:sz w:val="24"/>
          <w:szCs w:val="24"/>
        </w:rPr>
        <w:t>отделения,  контроль</w:t>
      </w:r>
      <w:proofErr w:type="gramEnd"/>
      <w:r w:rsidRPr="00EE1F79">
        <w:rPr>
          <w:sz w:val="24"/>
          <w:szCs w:val="24"/>
        </w:rPr>
        <w:t xml:space="preserve"> за своевременным их обновлении.</w:t>
      </w:r>
    </w:p>
    <w:p w14:paraId="161382AB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36"/>
        </w:tabs>
        <w:spacing w:line="306" w:lineRule="exact"/>
        <w:ind w:left="20" w:firstLine="680"/>
        <w:rPr>
          <w:sz w:val="24"/>
          <w:szCs w:val="24"/>
        </w:rPr>
      </w:pPr>
      <w:r w:rsidRPr="00EE1F79">
        <w:rPr>
          <w:sz w:val="24"/>
          <w:szCs w:val="24"/>
        </w:rPr>
        <w:t>Организация и  ведение всех форм отчетности.</w:t>
      </w:r>
    </w:p>
    <w:p w14:paraId="0588862F" w14:textId="77777777" w:rsidR="000665CC" w:rsidRPr="00EE1F79" w:rsidRDefault="000665CC" w:rsidP="000665CC">
      <w:pPr>
        <w:pStyle w:val="1"/>
        <w:numPr>
          <w:ilvl w:val="0"/>
          <w:numId w:val="3"/>
        </w:numPr>
        <w:shd w:val="clear" w:color="auto" w:fill="auto"/>
        <w:tabs>
          <w:tab w:val="left" w:pos="1222"/>
        </w:tabs>
        <w:spacing w:line="306" w:lineRule="exact"/>
        <w:ind w:left="20" w:right="20" w:firstLine="680"/>
        <w:rPr>
          <w:sz w:val="24"/>
          <w:szCs w:val="24"/>
        </w:rPr>
      </w:pPr>
      <w:r w:rsidRPr="00EE1F79">
        <w:rPr>
          <w:sz w:val="24"/>
          <w:szCs w:val="24"/>
        </w:rPr>
        <w:t>Организация делопроизводства на отделении в соответствии с</w:t>
      </w:r>
      <w:r w:rsidRPr="00EE1F79">
        <w:rPr>
          <w:sz w:val="24"/>
          <w:szCs w:val="24"/>
        </w:rPr>
        <w:br/>
        <w:t>номенклатурой дел.</w:t>
      </w:r>
    </w:p>
    <w:p w14:paraId="6190650E" w14:textId="77777777" w:rsidR="000665CC" w:rsidRPr="00EE1F79" w:rsidRDefault="000665CC" w:rsidP="000665CC">
      <w:pPr>
        <w:pStyle w:val="11"/>
        <w:keepNext/>
        <w:keepLines/>
        <w:shd w:val="clear" w:color="auto" w:fill="auto"/>
        <w:spacing w:before="0" w:after="277" w:line="306" w:lineRule="exact"/>
        <w:ind w:left="4400"/>
        <w:jc w:val="both"/>
        <w:rPr>
          <w:sz w:val="24"/>
          <w:szCs w:val="24"/>
        </w:rPr>
      </w:pPr>
      <w:bookmarkStart w:id="3" w:name="bookmark2"/>
      <w:r w:rsidRPr="00EE1F79">
        <w:rPr>
          <w:sz w:val="24"/>
          <w:szCs w:val="24"/>
        </w:rPr>
        <w:t>4</w:t>
      </w:r>
      <w:r w:rsidR="00A658E2">
        <w:rPr>
          <w:sz w:val="24"/>
          <w:szCs w:val="24"/>
        </w:rPr>
        <w:t>.</w:t>
      </w:r>
      <w:r w:rsidRPr="00EE1F79">
        <w:rPr>
          <w:sz w:val="24"/>
          <w:szCs w:val="24"/>
        </w:rPr>
        <w:t xml:space="preserve"> Права</w:t>
      </w:r>
      <w:bookmarkEnd w:id="3"/>
    </w:p>
    <w:p w14:paraId="7B81BBD3" w14:textId="77777777" w:rsidR="000665CC" w:rsidRPr="00EE1F79" w:rsidRDefault="000665CC" w:rsidP="000665CC">
      <w:pPr>
        <w:pStyle w:val="1"/>
        <w:shd w:val="clear" w:color="auto" w:fill="auto"/>
        <w:spacing w:line="260" w:lineRule="exact"/>
        <w:ind w:left="20" w:firstLine="680"/>
        <w:rPr>
          <w:sz w:val="24"/>
          <w:szCs w:val="24"/>
        </w:rPr>
      </w:pPr>
      <w:r w:rsidRPr="00EE1F79">
        <w:rPr>
          <w:sz w:val="24"/>
          <w:szCs w:val="24"/>
        </w:rPr>
        <w:t>Заведующий отделением колледжа имеет право:</w:t>
      </w:r>
    </w:p>
    <w:p w14:paraId="3B0F8384" w14:textId="77777777" w:rsidR="000665CC" w:rsidRPr="00EE1F79" w:rsidRDefault="000665CC" w:rsidP="000665CC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Посещать все учебные, лабораторные, практические занятия и виды</w:t>
      </w:r>
      <w:r w:rsidRPr="00EE1F79">
        <w:rPr>
          <w:sz w:val="24"/>
          <w:szCs w:val="24"/>
        </w:rPr>
        <w:br/>
        <w:t>практики, внеурочные мероприятия.</w:t>
      </w:r>
    </w:p>
    <w:p w14:paraId="5D352E27" w14:textId="77777777" w:rsidR="000665CC" w:rsidRPr="00EE1F79" w:rsidRDefault="000665CC" w:rsidP="000665CC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Требовать от классных руководителей своевременной сдачи</w:t>
      </w:r>
      <w:r w:rsidRPr="00EE1F79">
        <w:rPr>
          <w:sz w:val="24"/>
          <w:szCs w:val="24"/>
        </w:rPr>
        <w:br/>
        <w:t>установленных форм отчетности.</w:t>
      </w:r>
    </w:p>
    <w:p w14:paraId="5C3867C8" w14:textId="77777777" w:rsidR="000665CC" w:rsidRPr="00EE1F79" w:rsidRDefault="000665CC" w:rsidP="000665CC">
      <w:pPr>
        <w:pStyle w:val="1"/>
        <w:numPr>
          <w:ilvl w:val="0"/>
          <w:numId w:val="4"/>
        </w:numPr>
        <w:shd w:val="clear" w:color="auto" w:fill="auto"/>
        <w:tabs>
          <w:tab w:val="left" w:pos="1222"/>
        </w:tabs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Участвовать во всех формах контроля учебных занятий,</w:t>
      </w:r>
      <w:r w:rsidRPr="00EE1F79">
        <w:rPr>
          <w:sz w:val="24"/>
          <w:szCs w:val="24"/>
        </w:rPr>
        <w:br/>
        <w:t>промежуточной и итоговой аттестации студентов.</w:t>
      </w:r>
    </w:p>
    <w:p w14:paraId="7AF246C8" w14:textId="77777777" w:rsidR="000665CC" w:rsidRPr="00EE1F79" w:rsidRDefault="000665CC" w:rsidP="000665CC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spacing w:after="274"/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Принимать участие в совершенствовании процессов учебно-</w:t>
      </w:r>
      <w:r w:rsidRPr="00EE1F79">
        <w:rPr>
          <w:sz w:val="24"/>
          <w:szCs w:val="24"/>
        </w:rPr>
        <w:br/>
        <w:t>воспитательной и методической работы образовательного учреждения.</w:t>
      </w:r>
    </w:p>
    <w:p w14:paraId="3B9272C6" w14:textId="77777777" w:rsidR="000665CC" w:rsidRPr="00EE1F79" w:rsidRDefault="000665CC" w:rsidP="000665CC">
      <w:pPr>
        <w:pStyle w:val="11"/>
        <w:keepNext/>
        <w:keepLines/>
        <w:shd w:val="clear" w:color="auto" w:fill="auto"/>
        <w:spacing w:before="0" w:after="254" w:line="260" w:lineRule="exact"/>
        <w:ind w:left="3720"/>
        <w:jc w:val="both"/>
        <w:rPr>
          <w:sz w:val="24"/>
          <w:szCs w:val="24"/>
        </w:rPr>
      </w:pPr>
      <w:bookmarkStart w:id="4" w:name="bookmark3"/>
      <w:r w:rsidRPr="00EE1F79">
        <w:rPr>
          <w:sz w:val="24"/>
          <w:szCs w:val="24"/>
        </w:rPr>
        <w:t>5</w:t>
      </w:r>
      <w:r w:rsidR="00A658E2">
        <w:rPr>
          <w:sz w:val="24"/>
          <w:szCs w:val="24"/>
        </w:rPr>
        <w:t>.</w:t>
      </w:r>
      <w:r w:rsidRPr="00EE1F79">
        <w:rPr>
          <w:sz w:val="24"/>
          <w:szCs w:val="24"/>
        </w:rPr>
        <w:t xml:space="preserve"> Взаимоотношения</w:t>
      </w:r>
      <w:bookmarkEnd w:id="4"/>
      <w:r w:rsidRPr="00EE1F79">
        <w:rPr>
          <w:sz w:val="24"/>
          <w:szCs w:val="24"/>
        </w:rPr>
        <w:t>. Связи по должности</w:t>
      </w:r>
    </w:p>
    <w:p w14:paraId="7C49E32D" w14:textId="77777777" w:rsidR="000665CC" w:rsidRPr="00EE1F79" w:rsidRDefault="000665CC" w:rsidP="000665CC">
      <w:pPr>
        <w:pStyle w:val="1"/>
        <w:numPr>
          <w:ilvl w:val="0"/>
          <w:numId w:val="5"/>
        </w:numPr>
        <w:shd w:val="clear" w:color="auto" w:fill="auto"/>
        <w:tabs>
          <w:tab w:val="left" w:pos="1222"/>
        </w:tabs>
        <w:spacing w:line="306" w:lineRule="exact"/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Отделение колледжа в процессе своей деятельности</w:t>
      </w:r>
      <w:r w:rsidRPr="00EE1F79">
        <w:rPr>
          <w:sz w:val="24"/>
          <w:szCs w:val="24"/>
        </w:rPr>
        <w:br/>
        <w:t>взаимодействует с методистом и предметно-цикловыми</w:t>
      </w:r>
      <w:r w:rsidRPr="00EE1F79">
        <w:rPr>
          <w:sz w:val="24"/>
          <w:szCs w:val="24"/>
        </w:rPr>
        <w:br/>
        <w:t>комиссиями по вопросам повышения качества учебного процесса,</w:t>
      </w:r>
      <w:r w:rsidRPr="00EE1F79">
        <w:rPr>
          <w:sz w:val="24"/>
          <w:szCs w:val="24"/>
        </w:rPr>
        <w:br/>
        <w:t>координации учебно-методической и воспитательной работы, повышения</w:t>
      </w:r>
      <w:r w:rsidRPr="00EE1F79">
        <w:rPr>
          <w:sz w:val="24"/>
          <w:szCs w:val="24"/>
        </w:rPr>
        <w:br/>
        <w:t>профессионализма педагогов (совершенствования методик преподавания,</w:t>
      </w:r>
      <w:r w:rsidRPr="00EE1F79">
        <w:rPr>
          <w:sz w:val="24"/>
          <w:szCs w:val="24"/>
        </w:rPr>
        <w:br/>
        <w:t>внедрения в учебный процесс новых эффективных педагогических</w:t>
      </w:r>
      <w:r w:rsidRPr="00EE1F79">
        <w:rPr>
          <w:sz w:val="24"/>
          <w:szCs w:val="24"/>
        </w:rPr>
        <w:br/>
        <w:t>информационных технологий).</w:t>
      </w:r>
    </w:p>
    <w:p w14:paraId="399D3FF7" w14:textId="77777777" w:rsidR="000665CC" w:rsidRPr="00EE1F79" w:rsidRDefault="000665CC" w:rsidP="000665CC">
      <w:pPr>
        <w:pStyle w:val="1"/>
        <w:numPr>
          <w:ilvl w:val="0"/>
          <w:numId w:val="5"/>
        </w:numPr>
        <w:shd w:val="clear" w:color="auto" w:fill="auto"/>
        <w:tabs>
          <w:tab w:val="left" w:pos="1222"/>
        </w:tabs>
        <w:spacing w:line="306" w:lineRule="exact"/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lastRenderedPageBreak/>
        <w:t>Очное отделение колледжа взаимодействует с библиотекой по</w:t>
      </w:r>
      <w:r w:rsidRPr="00EE1F79">
        <w:rPr>
          <w:sz w:val="24"/>
          <w:szCs w:val="24"/>
        </w:rPr>
        <w:br/>
        <w:t>вопросам обеспечения учебной и учебно-методической литературой студентов</w:t>
      </w:r>
    </w:p>
    <w:p w14:paraId="60ABC211" w14:textId="77777777" w:rsidR="000665CC" w:rsidRPr="00EE1F79" w:rsidRDefault="000665CC" w:rsidP="000665CC">
      <w:pPr>
        <w:pStyle w:val="1"/>
        <w:numPr>
          <w:ilvl w:val="0"/>
          <w:numId w:val="5"/>
        </w:numPr>
        <w:shd w:val="clear" w:color="auto" w:fill="auto"/>
        <w:tabs>
          <w:tab w:val="left" w:pos="1226"/>
        </w:tabs>
        <w:spacing w:line="306" w:lineRule="exact"/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Очное отделение колледжа в установленном порядке отчитывается</w:t>
      </w:r>
      <w:r w:rsidRPr="00EE1F79">
        <w:rPr>
          <w:sz w:val="24"/>
          <w:szCs w:val="24"/>
        </w:rPr>
        <w:br/>
        <w:t>в своей деятельности перед заместителем директора по учебно-производственной</w:t>
      </w:r>
      <w:r w:rsidRPr="00EE1F79">
        <w:rPr>
          <w:sz w:val="24"/>
          <w:szCs w:val="24"/>
        </w:rPr>
        <w:br/>
        <w:t xml:space="preserve"> работе.</w:t>
      </w:r>
    </w:p>
    <w:p w14:paraId="3840F020" w14:textId="77777777" w:rsidR="000665CC" w:rsidRPr="00EE1F79" w:rsidRDefault="000665CC" w:rsidP="000665CC">
      <w:pPr>
        <w:pStyle w:val="1"/>
        <w:numPr>
          <w:ilvl w:val="0"/>
          <w:numId w:val="5"/>
        </w:numPr>
        <w:shd w:val="clear" w:color="auto" w:fill="auto"/>
        <w:tabs>
          <w:tab w:val="left" w:pos="1222"/>
        </w:tabs>
        <w:spacing w:line="306" w:lineRule="exact"/>
        <w:ind w:left="20" w:firstLine="660"/>
        <w:rPr>
          <w:sz w:val="24"/>
          <w:szCs w:val="24"/>
        </w:rPr>
      </w:pPr>
      <w:r w:rsidRPr="00EE1F79">
        <w:rPr>
          <w:sz w:val="24"/>
          <w:szCs w:val="24"/>
        </w:rPr>
        <w:t>Очное отделение колледжа взаимодействует с бухгалтерией по</w:t>
      </w:r>
      <w:r w:rsidRPr="00EE1F79">
        <w:rPr>
          <w:sz w:val="24"/>
          <w:szCs w:val="24"/>
        </w:rPr>
        <w:br/>
        <w:t>вопросам выплаты стипендий социального и стимулирующего характера.</w:t>
      </w:r>
    </w:p>
    <w:p w14:paraId="2E48CF52" w14:textId="77777777" w:rsidR="000665CC" w:rsidRPr="00EE1F79" w:rsidRDefault="000665CC" w:rsidP="000665CC">
      <w:pPr>
        <w:pStyle w:val="20"/>
        <w:framePr w:h="168" w:wrap="around" w:vAnchor="text" w:hAnchor="margin" w:x="4507" w:y="6111"/>
        <w:shd w:val="clear" w:color="auto" w:fill="auto"/>
        <w:spacing w:before="0" w:line="160" w:lineRule="exact"/>
        <w:ind w:left="100"/>
        <w:jc w:val="both"/>
        <w:rPr>
          <w:sz w:val="24"/>
          <w:szCs w:val="24"/>
        </w:rPr>
      </w:pPr>
    </w:p>
    <w:p w14:paraId="3A465282" w14:textId="77777777" w:rsidR="00737B7C" w:rsidRDefault="000665CC" w:rsidP="000665CC">
      <w:pPr>
        <w:jc w:val="both"/>
        <w:rPr>
          <w:rFonts w:ascii="Times New Roman" w:hAnsi="Times New Roman" w:cs="Times New Roman"/>
        </w:rPr>
      </w:pPr>
      <w:r w:rsidRPr="00EE1F79">
        <w:rPr>
          <w:rFonts w:ascii="Times New Roman" w:hAnsi="Times New Roman" w:cs="Times New Roman"/>
        </w:rPr>
        <w:t>Заведующий очным отделением несет ответственность за всю</w:t>
      </w:r>
      <w:r w:rsidRPr="00EE1F79">
        <w:rPr>
          <w:rFonts w:ascii="Times New Roman" w:hAnsi="Times New Roman" w:cs="Times New Roman"/>
        </w:rPr>
        <w:br/>
        <w:t>работу отделения и отчитывается в своей деятел</w:t>
      </w:r>
      <w:r w:rsidR="00EE1F79" w:rsidRPr="00EE1F79">
        <w:rPr>
          <w:rFonts w:ascii="Times New Roman" w:hAnsi="Times New Roman" w:cs="Times New Roman"/>
        </w:rPr>
        <w:t>ьности перед директором</w:t>
      </w:r>
      <w:r w:rsidR="00EE1F79" w:rsidRPr="00EE1F79">
        <w:rPr>
          <w:rFonts w:ascii="Times New Roman" w:hAnsi="Times New Roman" w:cs="Times New Roman"/>
        </w:rPr>
        <w:br/>
        <w:t>колледж</w:t>
      </w:r>
      <w:r w:rsidRPr="00EE1F79">
        <w:rPr>
          <w:rFonts w:ascii="Times New Roman" w:hAnsi="Times New Roman" w:cs="Times New Roman"/>
        </w:rPr>
        <w:t>а и заместителем директора по  учебно-производственной  работе.</w:t>
      </w:r>
    </w:p>
    <w:p w14:paraId="36D81746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1B01AE4D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A887998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50AD89D8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C8E0434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5F440579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4F92D0D7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4E62B8CC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3C584B24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2478689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D01032C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1AE37AD0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3EB5083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157C67FE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60AE29CD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148695F6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0A33B4D8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7CAD77F7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5E03319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514FD02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313AEEAC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3CE3181F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6F213CB8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6923486A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099E082B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0EABFE30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7743437D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6A80FA42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710DACE3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34AE646C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214F42B3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78BEA118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44370E47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0F2B9DAD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174CAE32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73C37E6A" w14:textId="77777777" w:rsidR="00CD122F" w:rsidRDefault="00CD122F" w:rsidP="000665CC">
      <w:pPr>
        <w:jc w:val="both"/>
        <w:rPr>
          <w:rFonts w:ascii="Times New Roman" w:hAnsi="Times New Roman" w:cs="Times New Roman"/>
        </w:rPr>
      </w:pPr>
    </w:p>
    <w:p w14:paraId="5BD90704" w14:textId="77777777" w:rsidR="00CD122F" w:rsidRPr="00EE1F79" w:rsidRDefault="00CD122F" w:rsidP="000665CC">
      <w:pPr>
        <w:jc w:val="both"/>
        <w:rPr>
          <w:rFonts w:ascii="Times New Roman" w:hAnsi="Times New Roman" w:cs="Times New Roman"/>
        </w:rPr>
      </w:pPr>
    </w:p>
    <w:sectPr w:rsidR="00CD122F" w:rsidRPr="00EE1F79" w:rsidSect="00737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205CA" w14:textId="77777777" w:rsidR="005C430A" w:rsidRDefault="005C430A">
      <w:r>
        <w:separator/>
      </w:r>
    </w:p>
  </w:endnote>
  <w:endnote w:type="continuationSeparator" w:id="0">
    <w:p w14:paraId="6F30D8FE" w14:textId="77777777" w:rsidR="005C430A" w:rsidRDefault="005C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98F8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263E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69200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24908" w14:textId="77777777" w:rsidR="005C430A" w:rsidRDefault="005C430A">
      <w:r>
        <w:separator/>
      </w:r>
    </w:p>
  </w:footnote>
  <w:footnote w:type="continuationSeparator" w:id="0">
    <w:p w14:paraId="4C46E0D9" w14:textId="77777777" w:rsidR="005C430A" w:rsidRDefault="005C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CF57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911E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60E8" w14:textId="77777777" w:rsidR="00737B7C" w:rsidRDefault="0073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0D58"/>
    <w:multiLevelType w:val="multilevel"/>
    <w:tmpl w:val="3FA03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152E448E"/>
    <w:multiLevelType w:val="multilevel"/>
    <w:tmpl w:val="5226D3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">
    <w:nsid w:val="1DC368FE"/>
    <w:multiLevelType w:val="multilevel"/>
    <w:tmpl w:val="53AA25A4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54BF0"/>
    <w:multiLevelType w:val="multilevel"/>
    <w:tmpl w:val="1992627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14473"/>
    <w:multiLevelType w:val="multilevel"/>
    <w:tmpl w:val="86887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">
    <w:nsid w:val="4F582F74"/>
    <w:multiLevelType w:val="multilevel"/>
    <w:tmpl w:val="82A2EB4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471B3"/>
    <w:multiLevelType w:val="multilevel"/>
    <w:tmpl w:val="5746A5F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A7D64"/>
    <w:multiLevelType w:val="multilevel"/>
    <w:tmpl w:val="8F64541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40B53"/>
    <w:multiLevelType w:val="multilevel"/>
    <w:tmpl w:val="48D6C0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9"/>
    <w:rsid w:val="00020186"/>
    <w:rsid w:val="000226C9"/>
    <w:rsid w:val="000413EA"/>
    <w:rsid w:val="0005546B"/>
    <w:rsid w:val="000665CC"/>
    <w:rsid w:val="000C4C75"/>
    <w:rsid w:val="000C7C77"/>
    <w:rsid w:val="000D46D7"/>
    <w:rsid w:val="000E01D5"/>
    <w:rsid w:val="001205B7"/>
    <w:rsid w:val="00183096"/>
    <w:rsid w:val="002E3C59"/>
    <w:rsid w:val="003A0B1E"/>
    <w:rsid w:val="00460977"/>
    <w:rsid w:val="0047518F"/>
    <w:rsid w:val="004C01AE"/>
    <w:rsid w:val="00545E21"/>
    <w:rsid w:val="005C079B"/>
    <w:rsid w:val="005C430A"/>
    <w:rsid w:val="00614B16"/>
    <w:rsid w:val="00671540"/>
    <w:rsid w:val="006A1501"/>
    <w:rsid w:val="006D7DE2"/>
    <w:rsid w:val="006E2956"/>
    <w:rsid w:val="006F2156"/>
    <w:rsid w:val="006F6134"/>
    <w:rsid w:val="00737B7C"/>
    <w:rsid w:val="00764AAF"/>
    <w:rsid w:val="00771633"/>
    <w:rsid w:val="007E745E"/>
    <w:rsid w:val="00842BF6"/>
    <w:rsid w:val="008749EF"/>
    <w:rsid w:val="00913B77"/>
    <w:rsid w:val="0091677A"/>
    <w:rsid w:val="009479F1"/>
    <w:rsid w:val="00960B51"/>
    <w:rsid w:val="0096770F"/>
    <w:rsid w:val="00976BBD"/>
    <w:rsid w:val="00A127B6"/>
    <w:rsid w:val="00A4674C"/>
    <w:rsid w:val="00A658E2"/>
    <w:rsid w:val="00AB13AA"/>
    <w:rsid w:val="00B22687"/>
    <w:rsid w:val="00BF16D5"/>
    <w:rsid w:val="00CD122F"/>
    <w:rsid w:val="00CE2904"/>
    <w:rsid w:val="00E84B01"/>
    <w:rsid w:val="00EE1F79"/>
    <w:rsid w:val="00EE6AF9"/>
    <w:rsid w:val="00F35EDA"/>
    <w:rsid w:val="00F4458A"/>
    <w:rsid w:val="00FD0CB7"/>
    <w:rsid w:val="00FD2F56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9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5C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665CC"/>
    <w:rPr>
      <w:sz w:val="16"/>
      <w:szCs w:val="16"/>
      <w:shd w:val="clear" w:color="auto" w:fill="FFFFFF"/>
    </w:rPr>
  </w:style>
  <w:style w:type="character" w:customStyle="1" w:styleId="a7">
    <w:name w:val="Основной текст_"/>
    <w:basedOn w:val="a0"/>
    <w:link w:val="1"/>
    <w:rsid w:val="000665CC"/>
    <w:rPr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665C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65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5CC"/>
    <w:pPr>
      <w:shd w:val="clear" w:color="auto" w:fill="FFFFFF"/>
      <w:spacing w:before="51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1">
    <w:name w:val="Основной текст1"/>
    <w:basedOn w:val="a"/>
    <w:link w:val="a7"/>
    <w:rsid w:val="000665CC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11">
    <w:name w:val="Заголовок №1"/>
    <w:basedOn w:val="a"/>
    <w:link w:val="10"/>
    <w:rsid w:val="000665CC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0665CC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styleId="a8">
    <w:name w:val="Normal (Web)"/>
    <w:basedOn w:val="a"/>
    <w:unhideWhenUsed/>
    <w:rsid w:val="007E74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table" w:styleId="a9">
    <w:name w:val="Table Grid"/>
    <w:basedOn w:val="a1"/>
    <w:uiPriority w:val="39"/>
    <w:rsid w:val="007E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1C90-36C2-4705-96FC-E37EA28C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2022-10-27T08:10:00Z</dcterms:created>
  <dcterms:modified xsi:type="dcterms:W3CDTF">2022-12-05T06:02:00Z</dcterms:modified>
</cp:coreProperties>
</file>