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1D2E7" w14:textId="77777777" w:rsidR="000271F1" w:rsidRDefault="000271F1" w:rsidP="000271F1"/>
    <w:p w14:paraId="6ACF9912" w14:textId="1E20CA75" w:rsidR="002E0C2B" w:rsidRDefault="002E0C2B" w:rsidP="002E0C2B">
      <w:pPr>
        <w:pStyle w:val="Default"/>
        <w:ind w:left="-426"/>
        <w:jc w:val="both"/>
        <w:rPr>
          <w:noProof/>
          <w:color w:val="auto"/>
        </w:rPr>
      </w:pPr>
    </w:p>
    <w:p w14:paraId="6B03A52C" w14:textId="3F298F04" w:rsidR="001D64DC" w:rsidRDefault="001D64DC" w:rsidP="002E0C2B">
      <w:pPr>
        <w:pStyle w:val="Default"/>
        <w:ind w:left="-426"/>
        <w:jc w:val="both"/>
        <w:rPr>
          <w:noProof/>
          <w:color w:val="auto"/>
        </w:rPr>
      </w:pPr>
      <w:r w:rsidRPr="001D64DC">
        <w:rPr>
          <w:noProof/>
          <w:color w:val="auto"/>
        </w:rPr>
        <w:drawing>
          <wp:inline distT="0" distB="0" distL="0" distR="0" wp14:anchorId="205A3B45" wp14:editId="17425BEF">
            <wp:extent cx="5940425" cy="8398036"/>
            <wp:effectExtent l="0" t="0" r="3175" b="3175"/>
            <wp:docPr id="2" name="Рисунок 2" descr="B:\Юрист\Для сайта  Противодействие коррупции\Локальные акты\сканы первых страниц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303CB5" w14:textId="77777777" w:rsidR="001D64DC" w:rsidRDefault="001D64DC" w:rsidP="002E0C2B">
      <w:pPr>
        <w:pStyle w:val="Default"/>
        <w:ind w:left="-426"/>
        <w:jc w:val="both"/>
        <w:rPr>
          <w:noProof/>
          <w:color w:val="auto"/>
        </w:rPr>
      </w:pPr>
    </w:p>
    <w:p w14:paraId="1095DCD3" w14:textId="77777777" w:rsidR="001D64DC" w:rsidRDefault="001D64DC" w:rsidP="002E0C2B">
      <w:pPr>
        <w:pStyle w:val="Default"/>
        <w:ind w:left="-426"/>
        <w:jc w:val="both"/>
        <w:rPr>
          <w:noProof/>
          <w:color w:val="auto"/>
        </w:rPr>
      </w:pPr>
    </w:p>
    <w:p w14:paraId="604541DF" w14:textId="77777777" w:rsidR="001D64DC" w:rsidRDefault="001D64DC" w:rsidP="002E0C2B">
      <w:pPr>
        <w:pStyle w:val="Default"/>
        <w:ind w:left="-426"/>
        <w:jc w:val="both"/>
        <w:rPr>
          <w:noProof/>
          <w:color w:val="auto"/>
        </w:rPr>
      </w:pPr>
    </w:p>
    <w:p w14:paraId="5BFD0331" w14:textId="77777777" w:rsidR="001D64DC" w:rsidRDefault="001D64DC" w:rsidP="002E0C2B">
      <w:pPr>
        <w:pStyle w:val="Default"/>
        <w:ind w:left="-426"/>
        <w:jc w:val="both"/>
        <w:rPr>
          <w:noProof/>
          <w:color w:val="auto"/>
        </w:rPr>
      </w:pPr>
    </w:p>
    <w:p w14:paraId="14706052" w14:textId="77777777" w:rsidR="001D64DC" w:rsidRDefault="001D64DC" w:rsidP="002E0C2B">
      <w:pPr>
        <w:pStyle w:val="Default"/>
        <w:ind w:left="-426"/>
        <w:jc w:val="both"/>
      </w:pPr>
    </w:p>
    <w:p w14:paraId="3C750352" w14:textId="393024FA" w:rsidR="000271F1" w:rsidRDefault="000271F1" w:rsidP="002E0C2B">
      <w:pPr>
        <w:pStyle w:val="Default"/>
        <w:jc w:val="both"/>
      </w:pPr>
      <w:r>
        <w:t xml:space="preserve">5.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</w:p>
    <w:p w14:paraId="700D3EF9" w14:textId="77777777" w:rsidR="000271F1" w:rsidRDefault="000271F1" w:rsidP="000271F1">
      <w:pPr>
        <w:pStyle w:val="Default"/>
        <w:jc w:val="both"/>
      </w:pPr>
      <w:r>
        <w:t xml:space="preserve">6. До применения меры дисциплинарного взыскания колледж, должен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 </w:t>
      </w:r>
    </w:p>
    <w:p w14:paraId="4735BCA9" w14:textId="77777777" w:rsidR="000271F1" w:rsidRDefault="000271F1" w:rsidP="000271F1">
      <w:pPr>
        <w:pStyle w:val="Default"/>
        <w:jc w:val="both"/>
      </w:pPr>
      <w:r>
        <w:t xml:space="preserve"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14:paraId="73936FF1" w14:textId="77777777" w:rsidR="000271F1" w:rsidRDefault="000271F1" w:rsidP="000271F1">
      <w:pPr>
        <w:pStyle w:val="Default"/>
        <w:jc w:val="both"/>
      </w:pPr>
      <w:r>
        <w:t>7. Мера дисциплинарного взыскания применяется не позднее одного месяца со дня обнаружения проступка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hd w:val="clear" w:color="auto" w:fill="FFFFFF"/>
        </w:rPr>
        <w:t>и не позднее шести месяцев со дня его совершения</w:t>
      </w:r>
      <w:r>
        <w:t xml:space="preserve">, не считая времени отсутствия обучающегося, указанного в пункте 5 настоящего Порядка, а также времени, необходимого на учет мнения советов обучающихся, представительных органов обучающихся, но не более семи учебных дней со дня представления директору колледжа  мотивированного мнения указанных советов и органов в письменной форме. </w:t>
      </w:r>
    </w:p>
    <w:p w14:paraId="7A3A5480" w14:textId="77777777" w:rsidR="000271F1" w:rsidRDefault="000271F1" w:rsidP="000271F1">
      <w:pPr>
        <w:pStyle w:val="Default"/>
        <w:jc w:val="both"/>
      </w:pPr>
      <w:r>
        <w:t xml:space="preserve">8. Отчисление несовершеннолетнего обучающегося, достигшего возраста пятнадцати лет, из колледжа, как мера дисциплинарного взыскания,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обучающихся, нарушает их права и права работников колледжа, а также нормальное функционирование колледжа. </w:t>
      </w:r>
    </w:p>
    <w:p w14:paraId="2AC8BEB1" w14:textId="77777777" w:rsidR="000271F1" w:rsidRDefault="000271F1" w:rsidP="000271F1">
      <w:pPr>
        <w:pStyle w:val="Default"/>
        <w:jc w:val="both"/>
      </w:pPr>
      <w:r>
        <w:t xml:space="preserve"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 </w:t>
      </w:r>
    </w:p>
    <w:p w14:paraId="72486071" w14:textId="77777777" w:rsidR="000271F1" w:rsidRDefault="000271F1" w:rsidP="000271F1">
      <w:pPr>
        <w:pStyle w:val="Default"/>
        <w:jc w:val="both"/>
      </w:pPr>
      <w:r>
        <w:t xml:space="preserve">9.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14:paraId="5DA8CE94" w14:textId="77777777" w:rsidR="000271F1" w:rsidRDefault="000271F1" w:rsidP="000271F1">
      <w:pPr>
        <w:pStyle w:val="Default"/>
        <w:jc w:val="both"/>
      </w:pPr>
      <w:r>
        <w:t xml:space="preserve">10. Об отчислении несовершеннолетнего обучающегося в качестве меры дисциплинарного взыскания колледж незамедлительно обязан проинформировать орган местного самоуправления, осуществляющий управление в сфере образования. </w:t>
      </w:r>
    </w:p>
    <w:p w14:paraId="3009E39A" w14:textId="77777777" w:rsidR="000271F1" w:rsidRDefault="000271F1" w:rsidP="000271F1">
      <w:pPr>
        <w:pStyle w:val="Default"/>
        <w:jc w:val="both"/>
      </w:pPr>
      <w:r>
        <w:t xml:space="preserve">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колледжа, не позднее чем в месячный срок принимают меры, обеспечивающие получение несовершеннолетним общего образования. </w:t>
      </w:r>
    </w:p>
    <w:p w14:paraId="066D4AA3" w14:textId="77777777" w:rsidR="000271F1" w:rsidRDefault="000271F1" w:rsidP="000271F1">
      <w:pPr>
        <w:pStyle w:val="Default"/>
        <w:jc w:val="both"/>
      </w:pPr>
      <w:r>
        <w:t xml:space="preserve">11. Применение к обучающемуся меры дисциплинарного взыскания оформляется приказом (распоряжением) директором колледжа,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колледже.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 </w:t>
      </w:r>
    </w:p>
    <w:p w14:paraId="29D511D4" w14:textId="77777777" w:rsidR="000271F1" w:rsidRDefault="000271F1" w:rsidP="000271F1">
      <w:pPr>
        <w:pStyle w:val="Default"/>
        <w:jc w:val="both"/>
      </w:pPr>
      <w:r>
        <w:t xml:space="preserve">12. Обучающийся, родители (законные представители) несовершеннолетнего обучающегося вправе обжаловать в комиссию по урегулированию споров между </w:t>
      </w:r>
      <w:r>
        <w:lastRenderedPageBreak/>
        <w:t xml:space="preserve">участниками образовательных отношений меры дисциплинарного взыскания и их применение к обучающемуся </w:t>
      </w:r>
    </w:p>
    <w:p w14:paraId="6E19B7D9" w14:textId="77777777" w:rsidR="000271F1" w:rsidRDefault="000271F1" w:rsidP="000271F1">
      <w:pPr>
        <w:pStyle w:val="Default"/>
        <w:jc w:val="both"/>
      </w:pPr>
      <w:r>
        <w:t xml:space="preserve">13.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колледже, и подлежит исполнению в сроки, предусмотренные указанным решением. </w:t>
      </w:r>
    </w:p>
    <w:p w14:paraId="6BAEE4C2" w14:textId="77777777" w:rsidR="000271F1" w:rsidRDefault="000271F1" w:rsidP="000271F1">
      <w:pPr>
        <w:pStyle w:val="Default"/>
        <w:jc w:val="both"/>
      </w:pPr>
      <w:r>
        <w:t xml:space="preserve">16.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14:paraId="2F8ADA18" w14:textId="77777777" w:rsidR="000271F1" w:rsidRDefault="000271F1" w:rsidP="000271F1">
      <w:pPr>
        <w:pStyle w:val="Default"/>
        <w:jc w:val="both"/>
      </w:pPr>
      <w:r>
        <w:t xml:space="preserve">14.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 </w:t>
      </w:r>
    </w:p>
    <w:p w14:paraId="7CDD88AE" w14:textId="5E9C9EFE" w:rsidR="000271F1" w:rsidRDefault="000271F1" w:rsidP="000271F1">
      <w:pPr>
        <w:pStyle w:val="Default"/>
        <w:jc w:val="both"/>
      </w:pPr>
      <w:r>
        <w:t xml:space="preserve">15. Директор колледжа,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обучающихся. </w:t>
      </w:r>
    </w:p>
    <w:p w14:paraId="59D183BB" w14:textId="5879C83B" w:rsidR="000271F1" w:rsidRDefault="000271F1" w:rsidP="000271F1">
      <w:pPr>
        <w:pStyle w:val="Default"/>
        <w:jc w:val="both"/>
      </w:pPr>
    </w:p>
    <w:p w14:paraId="53035B72" w14:textId="42D8005A" w:rsidR="000271F1" w:rsidRDefault="000271F1" w:rsidP="000271F1">
      <w:pPr>
        <w:pStyle w:val="Default"/>
        <w:jc w:val="both"/>
      </w:pPr>
    </w:p>
    <w:p w14:paraId="739251A9" w14:textId="4F53BFD9" w:rsidR="000271F1" w:rsidRDefault="000271F1" w:rsidP="000271F1">
      <w:pPr>
        <w:pStyle w:val="Default"/>
        <w:jc w:val="both"/>
      </w:pPr>
    </w:p>
    <w:p w14:paraId="5AF3C09F" w14:textId="543176F7" w:rsidR="000271F1" w:rsidRDefault="000271F1" w:rsidP="000271F1">
      <w:pPr>
        <w:pStyle w:val="Default"/>
        <w:jc w:val="both"/>
      </w:pPr>
    </w:p>
    <w:p w14:paraId="08ADCE75" w14:textId="0ED60120" w:rsidR="000271F1" w:rsidRDefault="000271F1" w:rsidP="000271F1">
      <w:pPr>
        <w:pStyle w:val="Default"/>
        <w:jc w:val="both"/>
      </w:pPr>
    </w:p>
    <w:p w14:paraId="42F5D8F4" w14:textId="6C90E88C" w:rsidR="000271F1" w:rsidRDefault="000271F1" w:rsidP="000271F1">
      <w:pPr>
        <w:pStyle w:val="Default"/>
        <w:jc w:val="both"/>
      </w:pPr>
    </w:p>
    <w:p w14:paraId="0E362FE2" w14:textId="4FD7AFAB" w:rsidR="000271F1" w:rsidRDefault="000271F1" w:rsidP="000271F1">
      <w:pPr>
        <w:pStyle w:val="Default"/>
        <w:jc w:val="both"/>
      </w:pPr>
    </w:p>
    <w:p w14:paraId="207B004D" w14:textId="29C740E6" w:rsidR="000271F1" w:rsidRDefault="000271F1" w:rsidP="000271F1">
      <w:pPr>
        <w:pStyle w:val="Default"/>
        <w:jc w:val="both"/>
      </w:pPr>
    </w:p>
    <w:p w14:paraId="5C117080" w14:textId="2415BA24" w:rsidR="000271F1" w:rsidRDefault="000271F1" w:rsidP="000271F1">
      <w:pPr>
        <w:pStyle w:val="Default"/>
        <w:jc w:val="both"/>
      </w:pPr>
    </w:p>
    <w:p w14:paraId="7092B02C" w14:textId="467D718F" w:rsidR="000271F1" w:rsidRDefault="000271F1" w:rsidP="000271F1">
      <w:pPr>
        <w:pStyle w:val="Default"/>
        <w:jc w:val="both"/>
      </w:pPr>
    </w:p>
    <w:p w14:paraId="557A523D" w14:textId="50B1DF73" w:rsidR="000271F1" w:rsidRDefault="000271F1" w:rsidP="000271F1">
      <w:pPr>
        <w:pStyle w:val="Default"/>
        <w:jc w:val="both"/>
      </w:pPr>
    </w:p>
    <w:p w14:paraId="52D63131" w14:textId="7E2A0CA6" w:rsidR="000271F1" w:rsidRDefault="000271F1" w:rsidP="000271F1">
      <w:pPr>
        <w:pStyle w:val="Default"/>
        <w:jc w:val="both"/>
      </w:pPr>
    </w:p>
    <w:p w14:paraId="2E343311" w14:textId="2397E945" w:rsidR="000271F1" w:rsidRDefault="000271F1" w:rsidP="000271F1">
      <w:pPr>
        <w:pStyle w:val="Default"/>
        <w:jc w:val="both"/>
      </w:pPr>
    </w:p>
    <w:p w14:paraId="15DCCA98" w14:textId="5254EA7B" w:rsidR="000271F1" w:rsidRDefault="000271F1" w:rsidP="000271F1">
      <w:pPr>
        <w:pStyle w:val="Default"/>
        <w:jc w:val="both"/>
      </w:pPr>
    </w:p>
    <w:p w14:paraId="1EB4528B" w14:textId="06CF5A84" w:rsidR="000271F1" w:rsidRDefault="000271F1" w:rsidP="000271F1">
      <w:pPr>
        <w:pStyle w:val="Default"/>
        <w:jc w:val="both"/>
      </w:pPr>
    </w:p>
    <w:p w14:paraId="5BD04062" w14:textId="5F42E5E9" w:rsidR="000271F1" w:rsidRDefault="000271F1" w:rsidP="000271F1">
      <w:pPr>
        <w:pStyle w:val="Default"/>
        <w:jc w:val="both"/>
      </w:pPr>
    </w:p>
    <w:p w14:paraId="247B1495" w14:textId="20D1520D" w:rsidR="000271F1" w:rsidRDefault="000271F1" w:rsidP="000271F1">
      <w:pPr>
        <w:pStyle w:val="Default"/>
        <w:jc w:val="both"/>
      </w:pPr>
    </w:p>
    <w:p w14:paraId="19457FDC" w14:textId="1A46EB2C" w:rsidR="000271F1" w:rsidRDefault="000271F1" w:rsidP="000271F1">
      <w:pPr>
        <w:pStyle w:val="Default"/>
        <w:jc w:val="both"/>
      </w:pPr>
    </w:p>
    <w:p w14:paraId="2DB8BF11" w14:textId="2386BEFA" w:rsidR="000271F1" w:rsidRDefault="000271F1" w:rsidP="000271F1">
      <w:pPr>
        <w:pStyle w:val="Default"/>
        <w:jc w:val="both"/>
      </w:pPr>
    </w:p>
    <w:p w14:paraId="03594175" w14:textId="1230E7AB" w:rsidR="000271F1" w:rsidRDefault="000271F1" w:rsidP="000271F1">
      <w:pPr>
        <w:pStyle w:val="Default"/>
        <w:jc w:val="both"/>
      </w:pPr>
    </w:p>
    <w:p w14:paraId="79344D81" w14:textId="668E4B84" w:rsidR="000271F1" w:rsidRDefault="000271F1" w:rsidP="000271F1">
      <w:pPr>
        <w:pStyle w:val="Default"/>
        <w:jc w:val="both"/>
      </w:pPr>
    </w:p>
    <w:p w14:paraId="7BF3F851" w14:textId="598A34CF" w:rsidR="000271F1" w:rsidRDefault="000271F1" w:rsidP="000271F1">
      <w:pPr>
        <w:pStyle w:val="Default"/>
        <w:jc w:val="both"/>
      </w:pPr>
    </w:p>
    <w:p w14:paraId="2618CCEE" w14:textId="207A973C" w:rsidR="000271F1" w:rsidRDefault="000271F1" w:rsidP="000271F1">
      <w:pPr>
        <w:pStyle w:val="Default"/>
        <w:jc w:val="both"/>
      </w:pPr>
    </w:p>
    <w:p w14:paraId="1A08AB4C" w14:textId="59A0358F" w:rsidR="000271F1" w:rsidRDefault="000271F1" w:rsidP="000271F1">
      <w:pPr>
        <w:pStyle w:val="Default"/>
        <w:jc w:val="both"/>
      </w:pPr>
    </w:p>
    <w:p w14:paraId="72339C91" w14:textId="410A5CEA" w:rsidR="000271F1" w:rsidRDefault="000271F1" w:rsidP="000271F1">
      <w:pPr>
        <w:pStyle w:val="Default"/>
        <w:jc w:val="both"/>
      </w:pPr>
    </w:p>
    <w:p w14:paraId="459B48C3" w14:textId="71432CD0" w:rsidR="000271F1" w:rsidRDefault="000271F1" w:rsidP="000271F1">
      <w:pPr>
        <w:pStyle w:val="Default"/>
        <w:jc w:val="both"/>
      </w:pPr>
    </w:p>
    <w:p w14:paraId="391B2ECF" w14:textId="62DF8FCB" w:rsidR="000271F1" w:rsidRDefault="000271F1" w:rsidP="000271F1">
      <w:pPr>
        <w:pStyle w:val="Default"/>
        <w:jc w:val="both"/>
      </w:pPr>
    </w:p>
    <w:p w14:paraId="359C3B5C" w14:textId="459DFF61" w:rsidR="000271F1" w:rsidRDefault="000271F1" w:rsidP="000271F1">
      <w:pPr>
        <w:pStyle w:val="Default"/>
        <w:jc w:val="both"/>
      </w:pPr>
    </w:p>
    <w:p w14:paraId="595B069A" w14:textId="14191E09" w:rsidR="000271F1" w:rsidRDefault="000271F1" w:rsidP="000271F1">
      <w:pPr>
        <w:pStyle w:val="Default"/>
        <w:jc w:val="both"/>
      </w:pPr>
    </w:p>
    <w:p w14:paraId="22A1FBD0" w14:textId="3B462B69" w:rsidR="000271F1" w:rsidRDefault="000271F1" w:rsidP="000271F1">
      <w:pPr>
        <w:pStyle w:val="Default"/>
        <w:jc w:val="both"/>
      </w:pPr>
    </w:p>
    <w:p w14:paraId="0DFC349D" w14:textId="1F7B19DE" w:rsidR="000271F1" w:rsidRDefault="000271F1" w:rsidP="000271F1">
      <w:pPr>
        <w:pStyle w:val="Default"/>
        <w:jc w:val="both"/>
      </w:pPr>
    </w:p>
    <w:p w14:paraId="509C2147" w14:textId="10B59383" w:rsidR="000271F1" w:rsidRDefault="000271F1" w:rsidP="000271F1">
      <w:pPr>
        <w:pStyle w:val="Default"/>
        <w:jc w:val="both"/>
      </w:pPr>
    </w:p>
    <w:p w14:paraId="20E8BF97" w14:textId="1C0AC3C6" w:rsidR="000271F1" w:rsidRDefault="000271F1" w:rsidP="000271F1">
      <w:pPr>
        <w:pStyle w:val="Default"/>
        <w:jc w:val="both"/>
      </w:pPr>
    </w:p>
    <w:p w14:paraId="64053415" w14:textId="36ABE977" w:rsidR="000271F1" w:rsidRDefault="000271F1" w:rsidP="000271F1">
      <w:pPr>
        <w:pStyle w:val="Default"/>
        <w:jc w:val="both"/>
      </w:pPr>
    </w:p>
    <w:p w14:paraId="7C2839EB" w14:textId="2E42D559" w:rsidR="000271F1" w:rsidRDefault="000271F1" w:rsidP="000271F1">
      <w:pPr>
        <w:pStyle w:val="Default"/>
        <w:jc w:val="both"/>
      </w:pPr>
    </w:p>
    <w:p w14:paraId="54FF7D3D" w14:textId="6874790E" w:rsidR="000271F1" w:rsidRDefault="000271F1" w:rsidP="000271F1">
      <w:pPr>
        <w:pStyle w:val="Default"/>
        <w:jc w:val="both"/>
      </w:pPr>
    </w:p>
    <w:p w14:paraId="5754FD81" w14:textId="728E1B85" w:rsidR="000271F1" w:rsidRDefault="000271F1" w:rsidP="000271F1">
      <w:pPr>
        <w:pStyle w:val="Default"/>
        <w:jc w:val="both"/>
      </w:pPr>
    </w:p>
    <w:p w14:paraId="370B2C54" w14:textId="77777777" w:rsidR="000271F1" w:rsidRDefault="000271F1" w:rsidP="000271F1">
      <w:pPr>
        <w:pStyle w:val="Default"/>
        <w:jc w:val="both"/>
      </w:pPr>
    </w:p>
    <w:p w14:paraId="6DFBF060" w14:textId="0453BB15" w:rsidR="00B63B9B" w:rsidRDefault="000271F1" w:rsidP="000271F1">
      <w:pPr>
        <w:jc w:val="both"/>
      </w:pPr>
      <w:r>
        <w:rPr>
          <w:sz w:val="18"/>
          <w:szCs w:val="18"/>
        </w:rPr>
        <w:t>Юрисконсульт Н.А. Коробейникова</w:t>
      </w:r>
    </w:p>
    <w:sectPr w:rsidR="00B6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1"/>
    <w:rsid w:val="000271F1"/>
    <w:rsid w:val="001D64DC"/>
    <w:rsid w:val="002E0C2B"/>
    <w:rsid w:val="00B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3E38"/>
  <w15:chartTrackingRefBased/>
  <w15:docId w15:val="{644D948F-271D-4009-9FE0-F2EF7EA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71F1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02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1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2022-10-13T01:45:00Z</dcterms:created>
  <dcterms:modified xsi:type="dcterms:W3CDTF">2022-12-05T03:54:00Z</dcterms:modified>
</cp:coreProperties>
</file>