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2B" w:rsidRPr="00B82D2B" w:rsidRDefault="00B82D2B" w:rsidP="00B82D2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bookmarkStart w:id="0" w:name="_GoBack"/>
      <w:bookmarkEnd w:id="0"/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71A4757F" wp14:editId="28733781">
            <wp:extent cx="5562600" cy="4171950"/>
            <wp:effectExtent l="0" t="0" r="0" b="0"/>
            <wp:docPr id="1" name="Рисунок 1" descr="https://xn--d1amk6a.xn--p1ai/wp-content/uploads/2025/08/1599620654_1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d1amk6a.xn--p1ai/wp-content/uploads/2025/08/1599620654_1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pacing w:after="390" w:line="240" w:lineRule="auto"/>
        <w:jc w:val="both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r w:rsidRPr="00B82D2B">
        <w:rPr>
          <w:rFonts w:ascii="inherit" w:eastAsia="Times New Roman" w:hAnsi="inherit" w:cs="Arial"/>
          <w:color w:val="545454"/>
          <w:sz w:val="27"/>
          <w:szCs w:val="27"/>
          <w:lang w:eastAsia="ru-RU"/>
        </w:rPr>
        <w:t>Фонд поддержки детей, находящихся в трудной жизненной ситуации</w:t>
      </w:r>
    </w:p>
    <w:p w:rsidR="00B82D2B" w:rsidRPr="00B82D2B" w:rsidRDefault="00B82D2B" w:rsidP="00B82D2B">
      <w:pPr>
        <w:spacing w:after="0" w:line="240" w:lineRule="auto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hyperlink r:id="rId6" w:history="1">
        <w:r w:rsidRPr="00B82D2B">
          <w:rPr>
            <w:rFonts w:ascii="inherit" w:eastAsia="Times New Roman" w:hAnsi="inherit" w:cs="Arial"/>
            <w:color w:val="AD7D53"/>
            <w:sz w:val="27"/>
            <w:szCs w:val="27"/>
            <w:bdr w:val="none" w:sz="0" w:space="0" w:color="auto" w:frame="1"/>
            <w:lang w:eastAsia="ru-RU"/>
          </w:rPr>
          <w:t>https://fond-detyam.ru/</w:t>
        </w:r>
      </w:hyperlink>
    </w:p>
    <w:p w:rsidR="00B82D2B" w:rsidRPr="00B82D2B" w:rsidRDefault="00B82D2B" w:rsidP="00B82D2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4D3C9075" wp14:editId="0239CA9E">
            <wp:extent cx="3810000" cy="3810000"/>
            <wp:effectExtent l="0" t="0" r="0" b="0"/>
            <wp:docPr id="2" name="Рисунок 2" descr="https://xn--d1amk6a.xn--p1ai/wp-content/uploads/2025/08/20-04-2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d1amk6a.xn--p1ai/wp-content/uploads/2025/08/20-04-2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pacing w:after="390" w:line="240" w:lineRule="auto"/>
        <w:jc w:val="both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r w:rsidRPr="00B82D2B">
        <w:rPr>
          <w:rFonts w:ascii="inherit" w:eastAsia="Times New Roman" w:hAnsi="inherit" w:cs="Arial"/>
          <w:color w:val="545454"/>
          <w:sz w:val="27"/>
          <w:szCs w:val="27"/>
          <w:lang w:eastAsia="ru-RU"/>
        </w:rPr>
        <w:t xml:space="preserve">ФГБУ «Центр защиты прав и интересов детей»: специализированные страницы сайта Центра защиты прав и интересов детей: «Твое право», «Информационная безопасность», «Ценность» и «Ответственное поведение — ресурс здоровья» </w:t>
      </w:r>
      <w:r w:rsidRPr="00B82D2B">
        <w:rPr>
          <w:rFonts w:ascii="inherit" w:eastAsia="Times New Roman" w:hAnsi="inherit" w:cs="Arial"/>
          <w:color w:val="545454"/>
          <w:sz w:val="27"/>
          <w:szCs w:val="27"/>
          <w:lang w:eastAsia="ru-RU"/>
        </w:rPr>
        <w:lastRenderedPageBreak/>
        <w:t>содержат полезные материалы, информацию о профилактике социально-негативных явлений</w:t>
      </w:r>
    </w:p>
    <w:p w:rsidR="00B82D2B" w:rsidRPr="00B82D2B" w:rsidRDefault="00B82D2B" w:rsidP="00B82D2B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hyperlink r:id="rId9" w:history="1">
        <w:r w:rsidRPr="00B82D2B">
          <w:rPr>
            <w:rFonts w:ascii="inherit" w:eastAsia="Times New Roman" w:hAnsi="inherit" w:cs="Arial"/>
            <w:color w:val="AD7D53"/>
            <w:sz w:val="27"/>
            <w:szCs w:val="27"/>
            <w:bdr w:val="none" w:sz="0" w:space="0" w:color="auto" w:frame="1"/>
            <w:lang w:eastAsia="ru-RU"/>
          </w:rPr>
          <w:t>https://www.fcprc.ru/</w:t>
        </w:r>
      </w:hyperlink>
    </w:p>
    <w:p w:rsidR="00B82D2B" w:rsidRPr="00B82D2B" w:rsidRDefault="00B82D2B" w:rsidP="00B82D2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277EB425" wp14:editId="094C4108">
            <wp:extent cx="5191125" cy="3238500"/>
            <wp:effectExtent l="0" t="0" r="9525" b="0"/>
            <wp:docPr id="3" name="Рисунок 3" descr="https://xn--d1amk6a.xn--p1ai/wp-content/uploads/2025/08/top_aktiviti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d1amk6a.xn--p1ai/wp-content/uploads/2025/08/top_aktiviti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pacing w:after="390" w:line="240" w:lineRule="auto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r w:rsidRPr="00B82D2B">
        <w:rPr>
          <w:rFonts w:ascii="inherit" w:eastAsia="Times New Roman" w:hAnsi="inherit" w:cs="Arial"/>
          <w:color w:val="545454"/>
          <w:sz w:val="27"/>
          <w:szCs w:val="27"/>
          <w:lang w:eastAsia="ru-RU"/>
        </w:rPr>
        <w:t>Антикризисный консультационный психологический центр «Я АКТИВ»</w:t>
      </w:r>
    </w:p>
    <w:p w:rsidR="00B82D2B" w:rsidRPr="00B82D2B" w:rsidRDefault="00B82D2B" w:rsidP="00B82D2B">
      <w:pPr>
        <w:spacing w:after="0" w:line="240" w:lineRule="auto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hyperlink r:id="rId12" w:history="1">
        <w:r w:rsidRPr="00B82D2B">
          <w:rPr>
            <w:rFonts w:ascii="inherit" w:eastAsia="Times New Roman" w:hAnsi="inherit" w:cs="Arial"/>
            <w:color w:val="AD7D53"/>
            <w:sz w:val="27"/>
            <w:szCs w:val="27"/>
            <w:bdr w:val="none" w:sz="0" w:space="0" w:color="auto" w:frame="1"/>
            <w:lang w:eastAsia="ru-RU"/>
          </w:rPr>
          <w:t>www.center-active.ru</w:t>
        </w:r>
      </w:hyperlink>
    </w:p>
    <w:p w:rsidR="00B82D2B" w:rsidRPr="00B82D2B" w:rsidRDefault="00B82D2B" w:rsidP="00B82D2B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42D1A889" wp14:editId="1AAB5E10">
            <wp:extent cx="5562600" cy="2352675"/>
            <wp:effectExtent l="0" t="0" r="0" b="0"/>
            <wp:docPr id="4" name="Рисунок 4" descr="https://xn--d1amk6a.xn--p1ai/wp-content/uploads/2025/08/r.pn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d1amk6a.xn--p1ai/wp-content/uploads/2025/08/r.pn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pacing w:after="390" w:line="240" w:lineRule="auto"/>
        <w:jc w:val="both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r w:rsidRPr="00B82D2B">
        <w:rPr>
          <w:rFonts w:ascii="inherit" w:eastAsia="Times New Roman" w:hAnsi="inherit" w:cs="Arial"/>
          <w:color w:val="545454"/>
          <w:sz w:val="27"/>
          <w:szCs w:val="27"/>
          <w:lang w:eastAsia="ru-RU"/>
        </w:rPr>
        <w:t>«Растим детей» Навигатор для современных родителей. Федеральный портал информационно просветительской поддержки родителей</w:t>
      </w:r>
    </w:p>
    <w:p w:rsidR="00B82D2B" w:rsidRPr="00B82D2B" w:rsidRDefault="00B82D2B" w:rsidP="00B82D2B">
      <w:pPr>
        <w:spacing w:after="0" w:line="240" w:lineRule="auto"/>
        <w:jc w:val="both"/>
        <w:textAlignment w:val="baseline"/>
        <w:rPr>
          <w:rFonts w:ascii="inherit" w:eastAsia="Times New Roman" w:hAnsi="inherit" w:cs="Arial"/>
          <w:color w:val="545454"/>
          <w:sz w:val="27"/>
          <w:szCs w:val="27"/>
          <w:lang w:eastAsia="ru-RU"/>
        </w:rPr>
      </w:pPr>
      <w:hyperlink r:id="rId15" w:history="1">
        <w:r w:rsidRPr="00B82D2B">
          <w:rPr>
            <w:rFonts w:ascii="inherit" w:eastAsia="Times New Roman" w:hAnsi="inherit" w:cs="Arial"/>
            <w:color w:val="AD7D53"/>
            <w:sz w:val="27"/>
            <w:szCs w:val="27"/>
            <w:bdr w:val="none" w:sz="0" w:space="0" w:color="auto" w:frame="1"/>
            <w:lang w:eastAsia="ru-RU"/>
          </w:rPr>
          <w:t>https://растимдетей.рф</w:t>
        </w:r>
      </w:hyperlink>
    </w:p>
    <w:p w:rsidR="00B82D2B" w:rsidRPr="00B82D2B" w:rsidRDefault="00B82D2B" w:rsidP="00B82D2B">
      <w:pPr>
        <w:shd w:val="clear" w:color="auto" w:fill="FFFFFF"/>
        <w:spacing w:line="336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1569AE"/>
          <w:spacing w:val="24"/>
          <w:sz w:val="27"/>
          <w:szCs w:val="27"/>
          <w:lang w:eastAsia="ru-RU"/>
        </w:rPr>
      </w:pPr>
      <w:hyperlink r:id="rId16" w:history="1">
        <w:r w:rsidRPr="00B82D2B">
          <w:rPr>
            <w:rFonts w:ascii="inherit" w:eastAsia="Times New Roman" w:hAnsi="inherit" w:cs="Arial"/>
            <w:b/>
            <w:bCs/>
            <w:caps/>
            <w:color w:val="0000FF"/>
            <w:spacing w:val="24"/>
            <w:sz w:val="27"/>
            <w:szCs w:val="27"/>
            <w:bdr w:val="none" w:sz="0" w:space="0" w:color="auto" w:frame="1"/>
            <w:lang w:eastAsia="ru-RU"/>
          </w:rPr>
          <w:t>Интернет-служба Экстренной психологической помощи МЧС России</w:t>
        </w:r>
      </w:hyperlink>
    </w:p>
    <w:p w:rsidR="00B82D2B" w:rsidRPr="00B82D2B" w:rsidRDefault="00B82D2B" w:rsidP="00B82D2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73737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003B7959" wp14:editId="49A632DE">
            <wp:extent cx="3114675" cy="495300"/>
            <wp:effectExtent l="0" t="0" r="9525" b="0"/>
            <wp:docPr id="5" name="Рисунок 5" descr="https://xn--d1amk6a.xn--p1ai/wp-content/uploads/2020/11/%D0%9F%D0%BE%D0%BC%D0%BE%D1%89%D1%8C-%D1%80%D1%8F%D0%B4%D0%BE%D0%BC.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d1amk6a.xn--p1ai/wp-content/uploads/2020/11/%D0%9F%D0%BE%D0%BC%D0%BE%D1%89%D1%8C-%D1%80%D1%8F%D0%B4%D0%BE%D0%BC.pn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hd w:val="clear" w:color="auto" w:fill="FFFFFF"/>
        <w:spacing w:line="36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1569AE"/>
          <w:spacing w:val="20"/>
          <w:sz w:val="26"/>
          <w:szCs w:val="26"/>
          <w:lang w:eastAsia="ru-RU"/>
        </w:rPr>
      </w:pPr>
      <w:hyperlink r:id="rId19" w:history="1">
        <w:r w:rsidRPr="00B82D2B">
          <w:rPr>
            <w:rFonts w:ascii="inherit" w:eastAsia="Times New Roman" w:hAnsi="inherit" w:cs="Arial"/>
            <w:b/>
            <w:bCs/>
            <w:caps/>
            <w:color w:val="0000FF"/>
            <w:spacing w:val="20"/>
            <w:sz w:val="26"/>
            <w:szCs w:val="26"/>
            <w:bdr w:val="none" w:sz="0" w:space="0" w:color="auto" w:frame="1"/>
            <w:lang w:eastAsia="ru-RU"/>
          </w:rPr>
          <w:t>«Помощь рядом» — психологическая помощь детям и подросткам онлайн</w:t>
        </w:r>
      </w:hyperlink>
    </w:p>
    <w:p w:rsidR="00B82D2B" w:rsidRPr="00B82D2B" w:rsidRDefault="00B82D2B" w:rsidP="00B82D2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73737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04AAFC30" wp14:editId="34A91283">
            <wp:extent cx="1704975" cy="590550"/>
            <wp:effectExtent l="0" t="0" r="9525" b="0"/>
            <wp:docPr id="6" name="Рисунок 6" descr="https://xn--d1amk6a.xn--p1ai/wp-content/uploads/2020/11/%D0%A2%D0%B2%D0%BE%D1%8F-%D1%82%D0%B5%D1%80%D1%80%D0%B8%D1%82%D0%BE%D1%80%D0%B8%D1%8F.-%D0%9E%D0%BD%D0%BB%D0%B0%D0%B9%D0%BD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d1amk6a.xn--p1ai/wp-content/uploads/2020/11/%D0%A2%D0%B2%D0%BE%D1%8F-%D1%82%D0%B5%D1%80%D1%80%D0%B8%D1%82%D0%BE%D1%80%D0%B8%D1%8F.-%D0%9E%D0%BD%D0%BB%D0%B0%D0%B9%D0%BD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hd w:val="clear" w:color="auto" w:fill="FFFFFF"/>
        <w:spacing w:line="264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1569AE"/>
          <w:spacing w:val="-3"/>
          <w:sz w:val="27"/>
          <w:szCs w:val="27"/>
          <w:lang w:eastAsia="ru-RU"/>
        </w:rPr>
      </w:pPr>
      <w:hyperlink r:id="rId22" w:history="1">
        <w:r w:rsidRPr="00B82D2B">
          <w:rPr>
            <w:rFonts w:ascii="inherit" w:eastAsia="Times New Roman" w:hAnsi="inherit" w:cs="Arial"/>
            <w:b/>
            <w:bCs/>
            <w:caps/>
            <w:color w:val="0000FF"/>
            <w:spacing w:val="-3"/>
            <w:sz w:val="27"/>
            <w:szCs w:val="27"/>
            <w:bdr w:val="none" w:sz="0" w:space="0" w:color="auto" w:frame="1"/>
            <w:lang w:eastAsia="ru-RU"/>
          </w:rPr>
          <w:t>«Твоя территория. Онлайн» — психологическая помощь подросткам и молодежи</w:t>
        </w:r>
      </w:hyperlink>
    </w:p>
    <w:p w:rsidR="00B82D2B" w:rsidRPr="00B82D2B" w:rsidRDefault="00B82D2B" w:rsidP="00B82D2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73737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2E998166" wp14:editId="4819DCF9">
            <wp:extent cx="5562600" cy="5248275"/>
            <wp:effectExtent l="0" t="0" r="0" b="9525"/>
            <wp:docPr id="7" name="Рисунок 7" descr="https://xn--d1amk6a.xn--p1ai/wp-content/uploads/2020/11/%D0%A2%D1%80%D0%B0%D0%B2%D0%BB%D0%B8_%D0%BD%D0%B5%D1%82%D1%8E-768x724.p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d1amk6a.xn--p1ai/wp-content/uploads/2020/11/%D0%A2%D1%80%D0%B0%D0%B2%D0%BB%D0%B8_%D0%BD%D0%B5%D1%82%D1%8E-768x724.pn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24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hd w:val="clear" w:color="auto" w:fill="FFFFFF"/>
        <w:spacing w:line="336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1569AE"/>
          <w:spacing w:val="24"/>
          <w:sz w:val="27"/>
          <w:szCs w:val="27"/>
          <w:lang w:eastAsia="ru-RU"/>
        </w:rPr>
      </w:pPr>
      <w:hyperlink r:id="rId25" w:history="1">
        <w:r w:rsidRPr="00B82D2B">
          <w:rPr>
            <w:rFonts w:ascii="inherit" w:eastAsia="Times New Roman" w:hAnsi="inherit" w:cs="Arial"/>
            <w:b/>
            <w:bCs/>
            <w:caps/>
            <w:color w:val="0000FF"/>
            <w:spacing w:val="24"/>
            <w:sz w:val="27"/>
            <w:szCs w:val="27"/>
            <w:bdr w:val="none" w:sz="0" w:space="0" w:color="auto" w:frame="1"/>
            <w:lang w:eastAsia="ru-RU"/>
          </w:rPr>
          <w:t>Антибуллинговый портал</w:t>
        </w:r>
      </w:hyperlink>
    </w:p>
    <w:p w:rsidR="00B82D2B" w:rsidRPr="00B82D2B" w:rsidRDefault="00B82D2B" w:rsidP="00B82D2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73737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52060499" wp14:editId="26BD979B">
            <wp:extent cx="990600" cy="762000"/>
            <wp:effectExtent l="0" t="0" r="0" b="0"/>
            <wp:docPr id="8" name="Рисунок 8" descr="https://xn--d1amk6a.xn--p1ai/wp-content/uploads/2020/11/%D0%A2%D1%8B_%D0%BD%D0%B5_%D0%BE%D0%B4%D0%B8%D0%BD.pn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xn--d1amk6a.xn--p1ai/wp-content/uploads/2020/11/%D0%A2%D1%8B_%D0%BD%D0%B5_%D0%BE%D0%B4%D0%B8%D0%BD.pn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hd w:val="clear" w:color="auto" w:fill="FFFFFF"/>
        <w:spacing w:line="336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1569AE"/>
          <w:spacing w:val="23"/>
          <w:sz w:val="27"/>
          <w:szCs w:val="27"/>
          <w:lang w:eastAsia="ru-RU"/>
        </w:rPr>
      </w:pPr>
      <w:hyperlink r:id="rId28" w:history="1">
        <w:r w:rsidRPr="00B82D2B">
          <w:rPr>
            <w:rFonts w:ascii="inherit" w:eastAsia="Times New Roman" w:hAnsi="inherit" w:cs="Arial"/>
            <w:b/>
            <w:bCs/>
            <w:caps/>
            <w:color w:val="0000FF"/>
            <w:spacing w:val="23"/>
            <w:sz w:val="27"/>
            <w:szCs w:val="27"/>
            <w:bdr w:val="none" w:sz="0" w:space="0" w:color="auto" w:frame="1"/>
            <w:lang w:eastAsia="ru-RU"/>
          </w:rPr>
          <w:t>«Ты не один». Образовательная платформа о подростковых проблемах</w:t>
        </w:r>
      </w:hyperlink>
    </w:p>
    <w:p w:rsidR="00B82D2B" w:rsidRPr="00B82D2B" w:rsidRDefault="00B82D2B" w:rsidP="00B82D2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73737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lastRenderedPageBreak/>
        <w:drawing>
          <wp:inline distT="0" distB="0" distL="0" distR="0" wp14:anchorId="4BEB53BC" wp14:editId="3C375242">
            <wp:extent cx="1504950" cy="1295400"/>
            <wp:effectExtent l="0" t="0" r="0" b="0"/>
            <wp:docPr id="9" name="Рисунок 9" descr="https://xn--d1amk6a.xn--p1ai/wp-content/uploads/2020/11/%D0%AF-%D1%80%D0%BE%D0%B4%D0%B8%D1%82%D0%B5%D0%BB%D1%8C.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xn--d1amk6a.xn--p1ai/wp-content/uploads/2020/11/%D0%AF-%D1%80%D0%BE%D0%B4%D0%B8%D1%82%D0%B5%D0%BB%D1%8C.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hd w:val="clear" w:color="auto" w:fill="FFFFFF"/>
        <w:spacing w:line="336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1569AE"/>
          <w:spacing w:val="17"/>
          <w:sz w:val="27"/>
          <w:szCs w:val="27"/>
          <w:lang w:eastAsia="ru-RU"/>
        </w:rPr>
      </w:pPr>
      <w:hyperlink r:id="rId31" w:history="1">
        <w:r w:rsidRPr="00B82D2B">
          <w:rPr>
            <w:rFonts w:ascii="inherit" w:eastAsia="Times New Roman" w:hAnsi="inherit" w:cs="Arial"/>
            <w:b/>
            <w:bCs/>
            <w:caps/>
            <w:color w:val="0000FF"/>
            <w:spacing w:val="17"/>
            <w:sz w:val="27"/>
            <w:szCs w:val="27"/>
            <w:bdr w:val="none" w:sz="0" w:space="0" w:color="auto" w:frame="1"/>
            <w:lang w:eastAsia="ru-RU"/>
          </w:rPr>
          <w:t>Фонд поддержки детей, находящихся в трудной жизненной ситуации. Сайт «Я-родитель»</w:t>
        </w:r>
      </w:hyperlink>
    </w:p>
    <w:p w:rsidR="00B82D2B" w:rsidRPr="00B82D2B" w:rsidRDefault="00B82D2B" w:rsidP="00B82D2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373737"/>
          <w:sz w:val="27"/>
          <w:szCs w:val="27"/>
          <w:lang w:eastAsia="ru-RU"/>
        </w:rPr>
      </w:pPr>
      <w:r w:rsidRPr="00B82D2B">
        <w:rPr>
          <w:rFonts w:ascii="inherit" w:eastAsia="Times New Roman" w:hAnsi="inherit" w:cs="Times New Roman"/>
          <w:noProof/>
          <w:color w:val="AD7D53"/>
          <w:sz w:val="27"/>
          <w:szCs w:val="27"/>
          <w:bdr w:val="none" w:sz="0" w:space="0" w:color="auto" w:frame="1"/>
          <w:lang w:eastAsia="ru-RU"/>
        </w:rPr>
        <w:drawing>
          <wp:inline distT="0" distB="0" distL="0" distR="0" wp14:anchorId="1DF835E8" wp14:editId="0B0F83A8">
            <wp:extent cx="2019300" cy="895350"/>
            <wp:effectExtent l="0" t="0" r="0" b="0"/>
            <wp:docPr id="10" name="Рисунок 10" descr="https://xn--d1amk6a.xn--p1ai/wp-content/uploads/2020/11/%D0%A0%D0%BE%D0%B4%D0%B8%D1%82%D0%B5%D0%BB%D1%8C%D1%81%D0%BA%D0%B8%D0%B9_%D1%83%D0%BD%D0%B8%D0%B2%D0%B5%D1%80%D1%81%D0%B8%D1%82%D0%B5%D1%82_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xn--d1amk6a.xn--p1ai/wp-content/uploads/2020/11/%D0%A0%D0%BE%D0%B4%D0%B8%D1%82%D0%B5%D0%BB%D1%8C%D1%81%D0%BA%D0%B8%D0%B9_%D1%83%D0%BD%D0%B8%D0%B2%D0%B5%D1%80%D1%81%D0%B8%D1%82%D0%B5%D1%82_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D2B" w:rsidRPr="00B82D2B" w:rsidRDefault="00B82D2B" w:rsidP="00B82D2B">
      <w:pPr>
        <w:shd w:val="clear" w:color="auto" w:fill="FFFFFF"/>
        <w:spacing w:line="336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1569AE"/>
          <w:spacing w:val="18"/>
          <w:sz w:val="27"/>
          <w:szCs w:val="27"/>
          <w:lang w:eastAsia="ru-RU"/>
        </w:rPr>
      </w:pPr>
      <w:hyperlink r:id="rId34" w:history="1">
        <w:r w:rsidRPr="00B82D2B">
          <w:rPr>
            <w:rFonts w:ascii="inherit" w:eastAsia="Times New Roman" w:hAnsi="inherit" w:cs="Arial"/>
            <w:b/>
            <w:bCs/>
            <w:caps/>
            <w:color w:val="0000FF"/>
            <w:spacing w:val="18"/>
            <w:sz w:val="27"/>
            <w:szCs w:val="27"/>
            <w:bdr w:val="none" w:sz="0" w:space="0" w:color="auto" w:frame="1"/>
            <w:lang w:eastAsia="ru-RU"/>
          </w:rPr>
          <w:t>«Родителями не рождаются» Родитительский университет Просвещения</w:t>
        </w:r>
      </w:hyperlink>
    </w:p>
    <w:p w:rsidR="002E5C40" w:rsidRDefault="002E5C40"/>
    <w:sectPr w:rsidR="002E5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AD7"/>
    <w:rsid w:val="002E5C40"/>
    <w:rsid w:val="005F2AD7"/>
    <w:rsid w:val="00B8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D8D554-DDC1-4123-BAF9-A8AF571B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2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19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95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615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10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73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2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5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0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625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69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01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26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552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8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3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71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13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1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42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1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9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6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86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24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12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67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73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178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9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5374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06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25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20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27676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1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896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97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11459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36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45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526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340314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7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67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204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005239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42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651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865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1744253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39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415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279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631968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08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615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85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88;&#1072;&#1089;&#1090;&#1080;&#1084;&#1076;&#1077;&#1090;&#1077;&#1081;.&#1088;&#1092;/" TargetMode="External"/><Relationship Id="rId18" Type="http://schemas.openxmlformats.org/officeDocument/2006/relationships/image" Target="media/image5.png"/><Relationship Id="rId26" Type="http://schemas.openxmlformats.org/officeDocument/2006/relationships/hyperlink" Target="https://&#1072;&#1085;&#1090;&#1080;&#1089;&#1090;&#1080;&#1075;&#1084;&#1072;.&#1088;&#1092;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6.jpeg"/><Relationship Id="rId34" Type="http://schemas.openxmlformats.org/officeDocument/2006/relationships/hyperlink" Target="http://parents.university/" TargetMode="External"/><Relationship Id="rId7" Type="http://schemas.openxmlformats.org/officeDocument/2006/relationships/hyperlink" Target="https://www.fcprc.ru/" TargetMode="External"/><Relationship Id="rId12" Type="http://schemas.openxmlformats.org/officeDocument/2006/relationships/hyperlink" Target="http://www.center-active.ru/" TargetMode="External"/><Relationship Id="rId17" Type="http://schemas.openxmlformats.org/officeDocument/2006/relationships/hyperlink" Target="https://pomoschryadom.ru/" TargetMode="External"/><Relationship Id="rId25" Type="http://schemas.openxmlformats.org/officeDocument/2006/relationships/hyperlink" Target="https://xn--80aejlonqph.xn--p1ai/" TargetMode="External"/><Relationship Id="rId33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hyperlink" Target="http://psi.mchs.gov.ru/" TargetMode="External"/><Relationship Id="rId20" Type="http://schemas.openxmlformats.org/officeDocument/2006/relationships/hyperlink" Target="https://www.&#1090;&#1074;&#1086;&#1103;&#1090;&#1077;&#1088;&#1088;&#1080;&#1090;&#1086;&#1088;&#1080;&#1103;.&#1086;&#1085;&#1083;&#1072;&#1081;&#1085;/" TargetMode="External"/><Relationship Id="rId29" Type="http://schemas.openxmlformats.org/officeDocument/2006/relationships/hyperlink" Target="http://www.ya-roditel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fond-detyam.ru/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7.png"/><Relationship Id="rId32" Type="http://schemas.openxmlformats.org/officeDocument/2006/relationships/hyperlink" Target="http://parents.university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xn--80aidamjr3akke.xn--p1ai/" TargetMode="External"/><Relationship Id="rId23" Type="http://schemas.openxmlformats.org/officeDocument/2006/relationships/hyperlink" Target="https://&#1090;&#1088;&#1072;&#1074;&#1083;&#1080;&#1085;&#1077;&#1090;.&#1088;&#1092;/" TargetMode="External"/><Relationship Id="rId28" Type="http://schemas.openxmlformats.org/officeDocument/2006/relationships/hyperlink" Target="https://xn--80aaitazd7ahc.xn--p1ai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center-active.ru/" TargetMode="External"/><Relationship Id="rId19" Type="http://schemas.openxmlformats.org/officeDocument/2006/relationships/hyperlink" Target="https://pomoschryadom.ru/" TargetMode="External"/><Relationship Id="rId31" Type="http://schemas.openxmlformats.org/officeDocument/2006/relationships/hyperlink" Target="http://www.ya-roditel.ru/" TargetMode="External"/><Relationship Id="rId4" Type="http://schemas.openxmlformats.org/officeDocument/2006/relationships/hyperlink" Target="https://fond-detyam.ru/" TargetMode="External"/><Relationship Id="rId9" Type="http://schemas.openxmlformats.org/officeDocument/2006/relationships/hyperlink" Target="https://www.fcprc.ru/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xn--b1agja1acmacmce7nj.xn--80asehdb/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9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Samedovna</dc:creator>
  <cp:keywords/>
  <dc:description/>
  <cp:lastModifiedBy>Sevda Samedovna</cp:lastModifiedBy>
  <cp:revision>3</cp:revision>
  <dcterms:created xsi:type="dcterms:W3CDTF">2025-11-07T05:41:00Z</dcterms:created>
  <dcterms:modified xsi:type="dcterms:W3CDTF">2025-11-07T05:41:00Z</dcterms:modified>
</cp:coreProperties>
</file>