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4CFEF" w14:textId="4D179EBD" w:rsidR="008C3EDF" w:rsidRDefault="008C3EDF" w:rsidP="001D0A64">
      <w:pPr>
        <w:pStyle w:val="a3"/>
        <w:spacing w:before="0" w:beforeAutospacing="0" w:after="0" w:afterAutospacing="0"/>
        <w:jc w:val="both"/>
        <w:rPr>
          <w:b/>
          <w:bCs/>
          <w:noProof/>
          <w:sz w:val="28"/>
          <w:szCs w:val="28"/>
        </w:rPr>
      </w:pPr>
      <w:bookmarkStart w:id="0" w:name="_GoBack"/>
      <w:r w:rsidRPr="008C3EDF">
        <w:rPr>
          <w:b/>
          <w:bCs/>
          <w:noProof/>
          <w:sz w:val="28"/>
          <w:szCs w:val="28"/>
        </w:rPr>
        <w:drawing>
          <wp:inline distT="0" distB="0" distL="0" distR="0" wp14:anchorId="62E9E78E" wp14:editId="5E6B0463">
            <wp:extent cx="6299649" cy="8905875"/>
            <wp:effectExtent l="0" t="0" r="6350" b="0"/>
            <wp:docPr id="2" name="Рисунок 2" descr="B:\Юрист\Для сайта  Противодействие коррупции\Локальные акты\сканы первых страниц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Юрист\Для сайта  Противодействие коррупции\Локальные акты\сканы первых страниц\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07" cy="890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32A0887" w14:textId="77777777" w:rsidR="008C3EDF" w:rsidRDefault="008C3EDF" w:rsidP="001D0A64">
      <w:pPr>
        <w:pStyle w:val="a3"/>
        <w:spacing w:before="0" w:beforeAutospacing="0" w:after="0" w:afterAutospacing="0"/>
        <w:jc w:val="both"/>
        <w:rPr>
          <w:b/>
          <w:bCs/>
          <w:noProof/>
          <w:sz w:val="28"/>
          <w:szCs w:val="28"/>
        </w:rPr>
      </w:pPr>
    </w:p>
    <w:p w14:paraId="7E95CA87" w14:textId="77777777" w:rsidR="008C3EDF" w:rsidRDefault="008C3EDF" w:rsidP="001D0A64">
      <w:pPr>
        <w:pStyle w:val="a3"/>
        <w:spacing w:before="0" w:beforeAutospacing="0" w:after="0" w:afterAutospacing="0"/>
        <w:jc w:val="both"/>
        <w:rPr>
          <w:b/>
          <w:bCs/>
          <w:noProof/>
          <w:sz w:val="28"/>
          <w:szCs w:val="28"/>
        </w:rPr>
      </w:pPr>
    </w:p>
    <w:p w14:paraId="25D1D43C" w14:textId="41EB28B0" w:rsidR="00BE3145" w:rsidRPr="00BE3145" w:rsidRDefault="00BE3145" w:rsidP="001D0A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    </w:t>
      </w:r>
      <w:r w:rsidRPr="00BE3145">
        <w:rPr>
          <w:sz w:val="28"/>
          <w:szCs w:val="28"/>
        </w:rPr>
        <w:t>Разработка Программы развития колледжа.</w:t>
      </w:r>
    </w:p>
    <w:p w14:paraId="7DC7B8B7" w14:textId="215BBF74" w:rsidR="00BE3145" w:rsidRPr="00BE3145" w:rsidRDefault="00BE3145" w:rsidP="001D0A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BE3145">
        <w:rPr>
          <w:sz w:val="28"/>
          <w:szCs w:val="28"/>
        </w:rPr>
        <w:t>Участие в создании оптимальных условий для организации образовательного процесса в колледже.</w:t>
      </w:r>
    </w:p>
    <w:p w14:paraId="72064A26" w14:textId="0F918F68" w:rsidR="00BE3145" w:rsidRPr="00BE3145" w:rsidRDefault="008416BF" w:rsidP="001D0A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BE3145" w:rsidRPr="00BE3145">
        <w:rPr>
          <w:sz w:val="28"/>
          <w:szCs w:val="28"/>
        </w:rPr>
        <w:t>Организация общественного контроля охраны здоровья участников образовательного процесса, за безопасными условиями его осуществления.</w:t>
      </w:r>
    </w:p>
    <w:p w14:paraId="765795CD" w14:textId="549551D7" w:rsidR="00BE3145" w:rsidRPr="00BE3145" w:rsidRDefault="00BE3145" w:rsidP="001D0A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    </w:t>
      </w:r>
      <w:r w:rsidRPr="00BE3145">
        <w:rPr>
          <w:sz w:val="28"/>
          <w:szCs w:val="28"/>
        </w:rPr>
        <w:t>Согласование (утверждение) локальных актов колледжа в соответствии с установленной компетенцией.</w:t>
      </w:r>
    </w:p>
    <w:p w14:paraId="191ADF5F" w14:textId="26C81DF2" w:rsidR="00BE3145" w:rsidRPr="00BE3145" w:rsidRDefault="00BE3145" w:rsidP="001D0A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    </w:t>
      </w:r>
      <w:r w:rsidRPr="00BE3145">
        <w:rPr>
          <w:sz w:val="28"/>
          <w:szCs w:val="28"/>
        </w:rPr>
        <w:t>Развитие коллегиальных форм управления</w:t>
      </w:r>
      <w:r>
        <w:rPr>
          <w:sz w:val="28"/>
          <w:szCs w:val="28"/>
        </w:rPr>
        <w:t>.</w:t>
      </w:r>
    </w:p>
    <w:p w14:paraId="36F809C4" w14:textId="51E5393D" w:rsidR="00BE3145" w:rsidRPr="00BE3145" w:rsidRDefault="00BE3145" w:rsidP="00BE3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   </w:t>
      </w:r>
      <w:r w:rsidRPr="00BE3145">
        <w:rPr>
          <w:sz w:val="28"/>
          <w:szCs w:val="28"/>
        </w:rPr>
        <w:t>Объединение усилий коллектива с целью реализации Программы развития колледжа, Концепции воспитательной работы, достижения единства действий участников образовательного процесса по созданию благоприятных условий для реализации целостности процесса обучения, воспитания, развития личности каждого обучающегося</w:t>
      </w:r>
      <w:r>
        <w:rPr>
          <w:sz w:val="28"/>
          <w:szCs w:val="28"/>
        </w:rPr>
        <w:t>.</w:t>
      </w:r>
    </w:p>
    <w:p w14:paraId="649B7E44" w14:textId="3B22D4D3" w:rsidR="00BE3145" w:rsidRDefault="00BE3145" w:rsidP="00BE314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  </w:t>
      </w:r>
      <w:r w:rsidRPr="00BE3145">
        <w:rPr>
          <w:sz w:val="28"/>
          <w:szCs w:val="28"/>
        </w:rPr>
        <w:t>Расширение сотрудничества и взаимодействия с социальными партнёрами и работодателями.</w:t>
      </w:r>
    </w:p>
    <w:p w14:paraId="417AE024" w14:textId="18A9BF75" w:rsidR="00BE3145" w:rsidRPr="00BE3145" w:rsidRDefault="00BE3145" w:rsidP="00BE3145">
      <w:pPr>
        <w:pStyle w:val="a3"/>
        <w:spacing w:before="0" w:beforeAutospacing="0" w:after="0" w:afterAutospacing="0"/>
        <w:ind w:left="108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E3145">
        <w:rPr>
          <w:bCs/>
          <w:sz w:val="28"/>
          <w:szCs w:val="28"/>
        </w:rPr>
        <w:t xml:space="preserve">Компетенция Совета </w:t>
      </w:r>
      <w:r>
        <w:rPr>
          <w:bCs/>
          <w:sz w:val="28"/>
          <w:szCs w:val="28"/>
        </w:rPr>
        <w:t>К</w:t>
      </w:r>
      <w:r w:rsidRPr="00BE3145">
        <w:rPr>
          <w:bCs/>
          <w:sz w:val="28"/>
          <w:szCs w:val="28"/>
        </w:rPr>
        <w:t>олледжа</w:t>
      </w:r>
    </w:p>
    <w:p w14:paraId="424B754C" w14:textId="369671E4" w:rsidR="00BE3145" w:rsidRPr="00BE3145" w:rsidRDefault="002871B7" w:rsidP="00BE31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3.1     </w:t>
      </w:r>
      <w:r w:rsidR="00BE3145">
        <w:rPr>
          <w:sz w:val="28"/>
          <w:szCs w:val="28"/>
        </w:rPr>
        <w:t xml:space="preserve">К компетенции </w:t>
      </w:r>
      <w:r w:rsidRPr="00BE3145">
        <w:rPr>
          <w:bCs/>
          <w:sz w:val="28"/>
          <w:szCs w:val="28"/>
        </w:rPr>
        <w:t xml:space="preserve">Совета </w:t>
      </w:r>
      <w:r>
        <w:rPr>
          <w:bCs/>
          <w:sz w:val="28"/>
          <w:szCs w:val="28"/>
        </w:rPr>
        <w:t>К</w:t>
      </w:r>
      <w:r w:rsidRPr="00BE3145">
        <w:rPr>
          <w:bCs/>
          <w:sz w:val="28"/>
          <w:szCs w:val="28"/>
        </w:rPr>
        <w:t>олледжа</w:t>
      </w:r>
      <w:r>
        <w:rPr>
          <w:sz w:val="28"/>
          <w:szCs w:val="28"/>
        </w:rPr>
        <w:t xml:space="preserve"> </w:t>
      </w:r>
      <w:r w:rsidR="00BE3145">
        <w:rPr>
          <w:sz w:val="28"/>
          <w:szCs w:val="28"/>
        </w:rPr>
        <w:t>относится:</w:t>
      </w:r>
    </w:p>
    <w:p w14:paraId="6520B733" w14:textId="77777777" w:rsidR="00BE3145" w:rsidRPr="00BE3145" w:rsidRDefault="00BE3145" w:rsidP="00BE3145">
      <w:pPr>
        <w:pStyle w:val="a6"/>
        <w:ind w:firstLine="709"/>
        <w:rPr>
          <w:szCs w:val="28"/>
        </w:rPr>
      </w:pPr>
      <w:r w:rsidRPr="00BE3145">
        <w:rPr>
          <w:szCs w:val="28"/>
        </w:rPr>
        <w:t>1) рассмотрение вопросов материально-технического обеспечения и оснащения образовательного процесса;</w:t>
      </w:r>
    </w:p>
    <w:p w14:paraId="332108F4" w14:textId="6788B63D" w:rsidR="00BE3145" w:rsidRPr="00BE3145" w:rsidRDefault="00BE3145" w:rsidP="00BE3145">
      <w:pPr>
        <w:pStyle w:val="a6"/>
        <w:ind w:firstLine="709"/>
        <w:rPr>
          <w:szCs w:val="28"/>
        </w:rPr>
      </w:pPr>
      <w:r w:rsidRPr="00BE3145">
        <w:rPr>
          <w:szCs w:val="28"/>
        </w:rPr>
        <w:t xml:space="preserve">2) согласование списков работников </w:t>
      </w:r>
      <w:r>
        <w:rPr>
          <w:szCs w:val="28"/>
        </w:rPr>
        <w:t>Колледжа</w:t>
      </w:r>
      <w:r w:rsidRPr="00BE3145">
        <w:rPr>
          <w:szCs w:val="28"/>
        </w:rPr>
        <w:t>, представляемых к награждению государственными наградами Российской Федерации, наградами Новосибирской области, Почетной грамотой Губернатора Новосибирской области, объявлению Благодарности Губернатора Новосибирской области;</w:t>
      </w:r>
    </w:p>
    <w:p w14:paraId="156141EC" w14:textId="20657DF3" w:rsidR="00BE3145" w:rsidRPr="00BE3145" w:rsidRDefault="00BE3145" w:rsidP="00BE3145">
      <w:pPr>
        <w:pStyle w:val="a6"/>
        <w:ind w:firstLine="709"/>
        <w:rPr>
          <w:szCs w:val="28"/>
        </w:rPr>
      </w:pPr>
      <w:r w:rsidRPr="00BE3145">
        <w:rPr>
          <w:szCs w:val="28"/>
        </w:rPr>
        <w:t xml:space="preserve">3) участие в разработке мер, способствующих эффективной работе всего коллектива </w:t>
      </w:r>
      <w:r w:rsidR="002871B7">
        <w:rPr>
          <w:szCs w:val="28"/>
        </w:rPr>
        <w:t>Колледжа</w:t>
      </w:r>
      <w:r w:rsidRPr="00BE3145">
        <w:rPr>
          <w:szCs w:val="28"/>
        </w:rPr>
        <w:t xml:space="preserve"> и отдельных его подразделений;</w:t>
      </w:r>
      <w:r w:rsidRPr="00BE3145">
        <w:rPr>
          <w:szCs w:val="28"/>
        </w:rPr>
        <w:tab/>
      </w:r>
      <w:r w:rsidRPr="00BE3145">
        <w:rPr>
          <w:szCs w:val="28"/>
        </w:rPr>
        <w:tab/>
      </w:r>
    </w:p>
    <w:p w14:paraId="4F2AC6F0" w14:textId="3F2E9C3D" w:rsidR="00BE3145" w:rsidRPr="00BE3145" w:rsidRDefault="00BE3145" w:rsidP="00BE3145">
      <w:pPr>
        <w:pStyle w:val="a6"/>
        <w:ind w:firstLine="709"/>
        <w:rPr>
          <w:szCs w:val="28"/>
        </w:rPr>
      </w:pPr>
      <w:r w:rsidRPr="00BE3145">
        <w:rPr>
          <w:szCs w:val="28"/>
        </w:rPr>
        <w:t xml:space="preserve">4) принятие отчетов </w:t>
      </w:r>
      <w:r w:rsidR="002871B7">
        <w:rPr>
          <w:szCs w:val="28"/>
        </w:rPr>
        <w:t>директора Колледжа</w:t>
      </w:r>
      <w:r w:rsidRPr="00BE3145">
        <w:rPr>
          <w:szCs w:val="28"/>
        </w:rPr>
        <w:t xml:space="preserve"> о ходе выполнения планов (программ) развития Учреждения, финансовой-хозяйственной деятельности; </w:t>
      </w:r>
    </w:p>
    <w:p w14:paraId="371EB49D" w14:textId="5A308860" w:rsidR="00BE3145" w:rsidRPr="00BE3145" w:rsidRDefault="00BE3145" w:rsidP="00BE3145">
      <w:pPr>
        <w:pStyle w:val="a6"/>
        <w:ind w:firstLine="709"/>
        <w:rPr>
          <w:szCs w:val="28"/>
        </w:rPr>
      </w:pPr>
      <w:r w:rsidRPr="00BE3145">
        <w:rPr>
          <w:szCs w:val="28"/>
        </w:rPr>
        <w:t xml:space="preserve">5) осуществление контроля в </w:t>
      </w:r>
      <w:r w:rsidR="002871B7">
        <w:rPr>
          <w:szCs w:val="28"/>
        </w:rPr>
        <w:t>Колледже</w:t>
      </w:r>
      <w:r w:rsidRPr="00BE3145">
        <w:rPr>
          <w:szCs w:val="28"/>
        </w:rPr>
        <w:t xml:space="preserve"> за своевременностью предоставления отдельным категориям обучающихся мер социальной поддержки и стипендий, предусмотренных законодательством Российской Федерации.</w:t>
      </w:r>
    </w:p>
    <w:p w14:paraId="7FCBA8FF" w14:textId="66A6C95B" w:rsidR="00BE3145" w:rsidRDefault="00BE3145" w:rsidP="001D0A64">
      <w:pPr>
        <w:tabs>
          <w:tab w:val="left" w:pos="0"/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145">
        <w:rPr>
          <w:rFonts w:ascii="Times New Roman" w:hAnsi="Times New Roman" w:cs="Times New Roman"/>
          <w:sz w:val="28"/>
          <w:szCs w:val="28"/>
        </w:rPr>
        <w:t>4. Порядок работы Совета Колледжа</w:t>
      </w:r>
    </w:p>
    <w:p w14:paraId="19FE7319" w14:textId="06D8BFF4" w:rsidR="00BE3145" w:rsidRDefault="00BE3145" w:rsidP="001D0A64">
      <w:pPr>
        <w:pStyle w:val="a6"/>
        <w:ind w:firstLine="0"/>
        <w:rPr>
          <w:szCs w:val="28"/>
        </w:rPr>
      </w:pPr>
      <w:r>
        <w:rPr>
          <w:szCs w:val="28"/>
        </w:rPr>
        <w:t xml:space="preserve">4.1      </w:t>
      </w:r>
      <w:r w:rsidRPr="00BE3145">
        <w:rPr>
          <w:szCs w:val="28"/>
        </w:rPr>
        <w:t xml:space="preserve">Заседания Совета </w:t>
      </w:r>
      <w:r>
        <w:rPr>
          <w:szCs w:val="28"/>
        </w:rPr>
        <w:t>Колледжа</w:t>
      </w:r>
      <w:r w:rsidRPr="00BE3145">
        <w:rPr>
          <w:szCs w:val="28"/>
        </w:rPr>
        <w:t xml:space="preserve"> проводятся по мере необходимости, но не реже одного раза в год.</w:t>
      </w:r>
    </w:p>
    <w:p w14:paraId="519257C1" w14:textId="0AD86194" w:rsidR="00BE3145" w:rsidRPr="00BE3145" w:rsidRDefault="008416BF" w:rsidP="00BE3145">
      <w:pPr>
        <w:pStyle w:val="a6"/>
        <w:ind w:firstLine="0"/>
        <w:rPr>
          <w:szCs w:val="28"/>
        </w:rPr>
      </w:pPr>
      <w:r>
        <w:rPr>
          <w:szCs w:val="28"/>
        </w:rPr>
        <w:t xml:space="preserve">4.2 </w:t>
      </w:r>
      <w:r w:rsidR="00BE3145" w:rsidRPr="00BE3145">
        <w:rPr>
          <w:szCs w:val="28"/>
        </w:rPr>
        <w:t xml:space="preserve">Решение Совета </w:t>
      </w:r>
      <w:r w:rsidR="002871B7">
        <w:rPr>
          <w:szCs w:val="28"/>
        </w:rPr>
        <w:t>Колледжа</w:t>
      </w:r>
      <w:r w:rsidR="00BE3145" w:rsidRPr="00BE3145">
        <w:rPr>
          <w:szCs w:val="28"/>
        </w:rPr>
        <w:t xml:space="preserve"> по всем рассматриваемым вопросам принимается открытым голосованием простым большинством голосов, в случае равенства голосов решающим является голос Председателя. Решение считается правомочным, если в заседании приняли участие не менее 2/3 членов Совета</w:t>
      </w:r>
      <w:r w:rsidR="002871B7">
        <w:rPr>
          <w:szCs w:val="28"/>
        </w:rPr>
        <w:t xml:space="preserve"> Колледжа</w:t>
      </w:r>
      <w:r w:rsidR="00BE3145" w:rsidRPr="00BE3145">
        <w:rPr>
          <w:szCs w:val="28"/>
        </w:rPr>
        <w:t>.</w:t>
      </w:r>
    </w:p>
    <w:p w14:paraId="763D6080" w14:textId="32F4D2B6" w:rsidR="00BE3145" w:rsidRDefault="002871B7" w:rsidP="00287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      </w:t>
      </w:r>
      <w:r w:rsidR="00BE3145" w:rsidRPr="00BE3145">
        <w:rPr>
          <w:rFonts w:ascii="Times New Roman" w:hAnsi="Times New Roman" w:cs="Times New Roman"/>
          <w:sz w:val="28"/>
          <w:szCs w:val="28"/>
        </w:rPr>
        <w:t xml:space="preserve">Заседания Совета </w:t>
      </w:r>
      <w:r w:rsidRPr="002871B7">
        <w:rPr>
          <w:rFonts w:ascii="Times New Roman" w:hAnsi="Times New Roman" w:cs="Times New Roman"/>
          <w:sz w:val="28"/>
          <w:szCs w:val="28"/>
        </w:rPr>
        <w:t>Колледжа</w:t>
      </w:r>
      <w:r w:rsidR="00BE3145" w:rsidRPr="002871B7">
        <w:rPr>
          <w:rFonts w:ascii="Times New Roman" w:hAnsi="Times New Roman" w:cs="Times New Roman"/>
          <w:sz w:val="28"/>
          <w:szCs w:val="28"/>
        </w:rPr>
        <w:t xml:space="preserve"> </w:t>
      </w:r>
      <w:r w:rsidR="00BE3145" w:rsidRPr="00BE3145">
        <w:rPr>
          <w:rFonts w:ascii="Times New Roman" w:hAnsi="Times New Roman" w:cs="Times New Roman"/>
          <w:sz w:val="28"/>
          <w:szCs w:val="28"/>
        </w:rPr>
        <w:t xml:space="preserve">оформляются протоколом, подписываемым Председателем и секретарем Совета </w:t>
      </w:r>
      <w:r w:rsidRPr="002871B7">
        <w:rPr>
          <w:rFonts w:ascii="Times New Roman" w:hAnsi="Times New Roman" w:cs="Times New Roman"/>
          <w:sz w:val="28"/>
          <w:szCs w:val="28"/>
        </w:rPr>
        <w:t>Колледжа</w:t>
      </w:r>
      <w:r w:rsidR="00BE3145" w:rsidRPr="00BE3145">
        <w:rPr>
          <w:rFonts w:ascii="Times New Roman" w:hAnsi="Times New Roman" w:cs="Times New Roman"/>
          <w:sz w:val="28"/>
          <w:szCs w:val="28"/>
        </w:rPr>
        <w:t>. Срок хранения протоколов Совета</w:t>
      </w:r>
      <w:r w:rsidRPr="002871B7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Pr="00BE3145">
        <w:rPr>
          <w:rFonts w:ascii="Times New Roman" w:hAnsi="Times New Roman" w:cs="Times New Roman"/>
          <w:sz w:val="28"/>
          <w:szCs w:val="28"/>
        </w:rPr>
        <w:t xml:space="preserve"> </w:t>
      </w:r>
      <w:r w:rsidR="00BE3145" w:rsidRPr="00BE3145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законодательством Российской Федерации. </w:t>
      </w:r>
    </w:p>
    <w:p w14:paraId="2BAC0317" w14:textId="7D9C0ACA" w:rsidR="00BE3145" w:rsidRDefault="002871B7" w:rsidP="00287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    </w:t>
      </w:r>
      <w:r w:rsidR="00BE3145" w:rsidRPr="00BE314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Pr="002871B7">
        <w:rPr>
          <w:rFonts w:ascii="Times New Roman" w:hAnsi="Times New Roman" w:cs="Times New Roman"/>
          <w:sz w:val="28"/>
          <w:szCs w:val="28"/>
        </w:rPr>
        <w:t>Колледжа</w:t>
      </w:r>
      <w:r w:rsidR="00BE3145" w:rsidRPr="00BE3145">
        <w:rPr>
          <w:rFonts w:ascii="Times New Roman" w:hAnsi="Times New Roman" w:cs="Times New Roman"/>
          <w:sz w:val="28"/>
          <w:szCs w:val="28"/>
        </w:rPr>
        <w:t xml:space="preserve"> вступают в силу после их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2871B7">
        <w:rPr>
          <w:rFonts w:ascii="Times New Roman" w:hAnsi="Times New Roman" w:cs="Times New Roman"/>
          <w:sz w:val="28"/>
          <w:szCs w:val="28"/>
        </w:rPr>
        <w:t>Колледжа</w:t>
      </w:r>
      <w:r w:rsidR="00BE3145" w:rsidRPr="00BE3145">
        <w:rPr>
          <w:rFonts w:ascii="Times New Roman" w:hAnsi="Times New Roman" w:cs="Times New Roman"/>
          <w:sz w:val="28"/>
          <w:szCs w:val="28"/>
        </w:rPr>
        <w:t xml:space="preserve"> и являются обязательными для всех работников и обучающихся </w:t>
      </w:r>
      <w:r w:rsidRPr="002871B7">
        <w:rPr>
          <w:rFonts w:ascii="Times New Roman" w:hAnsi="Times New Roman" w:cs="Times New Roman"/>
          <w:sz w:val="28"/>
          <w:szCs w:val="28"/>
        </w:rPr>
        <w:t>Колледжа</w:t>
      </w:r>
      <w:r w:rsidR="00BE3145" w:rsidRPr="00BE314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013F70" w14:textId="44F5DC25" w:rsidR="002871B7" w:rsidRPr="00AF1521" w:rsidRDefault="002871B7" w:rsidP="002871B7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    </w:t>
      </w:r>
      <w:r w:rsidRPr="00AF1521"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14:paraId="01EB7280" w14:textId="77777777" w:rsidR="002871B7" w:rsidRPr="00AF1521" w:rsidRDefault="002871B7" w:rsidP="002871B7">
      <w:pPr>
        <w:pStyle w:val="a3"/>
        <w:spacing w:before="0" w:beforeAutospacing="0" w:after="0" w:afterAutospacing="0"/>
        <w:ind w:left="375"/>
        <w:jc w:val="both"/>
        <w:rPr>
          <w:sz w:val="28"/>
          <w:szCs w:val="28"/>
        </w:rPr>
      </w:pPr>
    </w:p>
    <w:p w14:paraId="4E47C15F" w14:textId="77777777" w:rsidR="001D0A64" w:rsidRPr="00AF1521" w:rsidRDefault="001D0A64" w:rsidP="002871B7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03F1AC9" w14:textId="780EEAC4" w:rsidR="0059742A" w:rsidRPr="002871B7" w:rsidRDefault="002871B7">
      <w:pPr>
        <w:rPr>
          <w:rFonts w:ascii="Times New Roman" w:hAnsi="Times New Roman" w:cs="Times New Roman"/>
        </w:rPr>
      </w:pPr>
      <w:r w:rsidRPr="00AF1521">
        <w:rPr>
          <w:rFonts w:ascii="Times New Roman" w:hAnsi="Times New Roman" w:cs="Times New Roman"/>
        </w:rPr>
        <w:t>Юрисконсульт Коробейникова Н. А.</w:t>
      </w:r>
    </w:p>
    <w:sectPr w:rsidR="0059742A" w:rsidRPr="0028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03E83"/>
    <w:multiLevelType w:val="multilevel"/>
    <w:tmpl w:val="BF3CF6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8327A3"/>
    <w:multiLevelType w:val="multilevel"/>
    <w:tmpl w:val="C6DC98A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8625959"/>
    <w:multiLevelType w:val="multilevel"/>
    <w:tmpl w:val="CFDA54E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AEB1179"/>
    <w:multiLevelType w:val="multilevel"/>
    <w:tmpl w:val="258CE5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4C9E1A94"/>
    <w:multiLevelType w:val="hybridMultilevel"/>
    <w:tmpl w:val="B9B6F25C"/>
    <w:lvl w:ilvl="0" w:tplc="37B6BAB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74298"/>
    <w:multiLevelType w:val="multilevel"/>
    <w:tmpl w:val="50CAE74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hAnsiTheme="minorHAnsi" w:cstheme="minorBidi" w:hint="default"/>
        <w:sz w:val="22"/>
      </w:rPr>
    </w:lvl>
  </w:abstractNum>
  <w:abstractNum w:abstractNumId="6">
    <w:nsid w:val="7E7F3492"/>
    <w:multiLevelType w:val="hybridMultilevel"/>
    <w:tmpl w:val="A9D4A5FA"/>
    <w:lvl w:ilvl="0" w:tplc="DF1CD68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76"/>
    <w:rsid w:val="00092208"/>
    <w:rsid w:val="001D0A64"/>
    <w:rsid w:val="002871B7"/>
    <w:rsid w:val="002D34C5"/>
    <w:rsid w:val="003F7C76"/>
    <w:rsid w:val="0059742A"/>
    <w:rsid w:val="007A3612"/>
    <w:rsid w:val="008416BF"/>
    <w:rsid w:val="008C3EDF"/>
    <w:rsid w:val="00BB3692"/>
    <w:rsid w:val="00B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6CB4"/>
  <w15:chartTrackingRefBased/>
  <w15:docId w15:val="{5E566C79-BB28-4267-8999-3C221FF1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7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qFormat/>
    <w:rsid w:val="003F7C76"/>
    <w:rPr>
      <w:b/>
      <w:bCs/>
    </w:rPr>
  </w:style>
  <w:style w:type="paragraph" w:styleId="a5">
    <w:name w:val="List Paragraph"/>
    <w:basedOn w:val="a"/>
    <w:uiPriority w:val="34"/>
    <w:qFormat/>
    <w:rsid w:val="003F7C76"/>
    <w:pPr>
      <w:ind w:left="720"/>
      <w:contextualSpacing/>
    </w:pPr>
  </w:style>
  <w:style w:type="paragraph" w:styleId="a6">
    <w:name w:val="Body Text Indent"/>
    <w:basedOn w:val="a"/>
    <w:link w:val="a7"/>
    <w:rsid w:val="00BE3145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BE314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9</cp:revision>
  <cp:lastPrinted>2022-11-11T07:21:00Z</cp:lastPrinted>
  <dcterms:created xsi:type="dcterms:W3CDTF">2022-09-22T06:59:00Z</dcterms:created>
  <dcterms:modified xsi:type="dcterms:W3CDTF">2022-12-05T03:44:00Z</dcterms:modified>
</cp:coreProperties>
</file>