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AD" w:rsidRDefault="00AC5D59">
      <w:pPr>
        <w:pStyle w:val="a5"/>
        <w:shd w:val="clear" w:color="auto" w:fill="FFFFFF"/>
        <w:spacing w:before="93" w:after="93" w:line="408" w:lineRule="atLeast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Уважаемые родители!</w:t>
      </w:r>
    </w:p>
    <w:p w:rsidR="00D731AD" w:rsidRDefault="00AC5D59">
      <w:pPr>
        <w:pStyle w:val="a5"/>
        <w:shd w:val="clear" w:color="auto" w:fill="FFFFFF"/>
        <w:spacing w:before="93" w:after="93" w:line="40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</w:t>
      </w:r>
      <w:r>
        <w:rPr>
          <w:color w:val="000000"/>
          <w:sz w:val="28"/>
          <w:szCs w:val="28"/>
        </w:rPr>
        <w:t>но и всего социума. Трагедия в том, что наркомания поражает людей молодого возраста, а начинается все с подростковых лет.</w:t>
      </w:r>
    </w:p>
    <w:p w:rsidR="00D731AD" w:rsidRDefault="00AC5D59">
      <w:pPr>
        <w:pStyle w:val="a5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общего числа наркоманов в России по статистике – 20% – это школьники, 60% – молодежь в возрасте 16-30 лет, 20% – люди более старшег</w:t>
      </w:r>
      <w:r>
        <w:rPr>
          <w:color w:val="000000"/>
          <w:sz w:val="28"/>
          <w:szCs w:val="28"/>
        </w:rPr>
        <w:t>о возраста.</w:t>
      </w:r>
    </w:p>
    <w:p w:rsidR="00D731AD" w:rsidRDefault="00AC5D59">
      <w:pPr>
        <w:pStyle w:val="1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Наркотики —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</w:t>
      </w:r>
      <w:r>
        <w:rPr>
          <w:color w:val="000000"/>
          <w:sz w:val="28"/>
          <w:szCs w:val="28"/>
        </w:rPr>
        <w:t>ь в регулярном приеме таких средств.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:rsidR="00D731AD" w:rsidRDefault="00AC5D59">
      <w:pPr>
        <w:pStyle w:val="1"/>
        <w:shd w:val="clear" w:color="auto" w:fill="FFFFFF"/>
        <w:spacing w:before="93" w:after="93" w:line="408" w:lineRule="atLeast"/>
        <w:jc w:val="both"/>
      </w:pPr>
      <w:r>
        <w:rPr>
          <w:color w:val="000000"/>
          <w:sz w:val="28"/>
          <w:szCs w:val="28"/>
        </w:rPr>
        <w:t>Появляются устойчивые психические расстройства. Человек становится нелюдимым, мрачн</w:t>
      </w:r>
      <w:r>
        <w:rPr>
          <w:color w:val="000000"/>
          <w:sz w:val="28"/>
          <w:szCs w:val="28"/>
        </w:rPr>
        <w:t>ым, злобным, раздражительным, подозрительным. Его преследует беспричинный страх. 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</w:t>
      </w:r>
      <w:r>
        <w:rPr>
          <w:color w:val="000000"/>
          <w:sz w:val="28"/>
          <w:szCs w:val="28"/>
        </w:rPr>
        <w:t xml:space="preserve">ановки на будущее. Снижается профессиональная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</w:t>
      </w:r>
      <w:r>
        <w:rPr>
          <w:color w:val="000000"/>
          <w:sz w:val="28"/>
          <w:szCs w:val="28"/>
        </w:rPr>
        <w:t xml:space="preserve">отсутствие всякого желания заботиться о близких. Другими словами, наркоман </w:t>
      </w:r>
      <w:r>
        <w:rPr>
          <w:b/>
          <w:bCs/>
          <w:color w:val="000000"/>
          <w:sz w:val="28"/>
          <w:szCs w:val="28"/>
        </w:rPr>
        <w:t>деградирует как личность</w:t>
      </w:r>
      <w:r>
        <w:rPr>
          <w:color w:val="000000"/>
          <w:sz w:val="28"/>
          <w:szCs w:val="28"/>
        </w:rPr>
        <w:t>, превращаясь в черствого ограниченного эгоиста, занятого только ожиданием очередного наркотического опьянения. В дальнейшем употребление наркотиков приводит</w:t>
      </w:r>
      <w:r>
        <w:rPr>
          <w:color w:val="000000"/>
          <w:sz w:val="28"/>
          <w:szCs w:val="28"/>
        </w:rPr>
        <w:t xml:space="preserve"> к серьезным психическим заболеваниям. Следует также помнить о большой вероятности заражения потребителей наркотиков и больных наркоманией ВИЧ-инфекцией, гепатитами В и С, венерическими заболеваниями.</w:t>
      </w:r>
    </w:p>
    <w:p w:rsidR="00D731AD" w:rsidRDefault="00AC5D59">
      <w:pPr>
        <w:pStyle w:val="a5"/>
        <w:shd w:val="clear" w:color="auto" w:fill="FFFFFF"/>
        <w:spacing w:before="93" w:after="93" w:line="408" w:lineRule="atLeast"/>
        <w:jc w:val="both"/>
      </w:pPr>
      <w:r>
        <w:rPr>
          <w:rStyle w:val="a6"/>
          <w:color w:val="000000"/>
          <w:sz w:val="28"/>
          <w:szCs w:val="28"/>
        </w:rPr>
        <w:t>Длительное употребление любого наркотика накладывает от</w:t>
      </w:r>
      <w:r>
        <w:rPr>
          <w:rStyle w:val="a6"/>
          <w:color w:val="000000"/>
          <w:sz w:val="28"/>
          <w:szCs w:val="28"/>
        </w:rPr>
        <w:t xml:space="preserve">печаток на внешний облик человека. </w:t>
      </w:r>
      <w:r>
        <w:rPr>
          <w:color w:val="000000"/>
          <w:sz w:val="28"/>
          <w:szCs w:val="28"/>
        </w:rPr>
        <w:t>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</w:t>
      </w:r>
      <w:r>
        <w:rPr>
          <w:color w:val="000000"/>
          <w:sz w:val="28"/>
          <w:szCs w:val="28"/>
        </w:rPr>
        <w:t xml:space="preserve">ы. Многие наркоманы равнодушны к своему внешнему облику, выглядят неряшливо, не заботятся о чистоте своего </w:t>
      </w:r>
      <w:r>
        <w:rPr>
          <w:color w:val="000000"/>
          <w:sz w:val="28"/>
          <w:szCs w:val="28"/>
        </w:rPr>
        <w:lastRenderedPageBreak/>
        <w:t xml:space="preserve">тела и одежды. У них отмечается </w:t>
      </w:r>
      <w:r>
        <w:rPr>
          <w:b/>
          <w:bCs/>
          <w:color w:val="000000"/>
          <w:sz w:val="28"/>
          <w:szCs w:val="28"/>
        </w:rPr>
        <w:t>подавленность воли</w:t>
      </w:r>
      <w:r>
        <w:rPr>
          <w:color w:val="000000"/>
          <w:sz w:val="28"/>
          <w:szCs w:val="28"/>
        </w:rPr>
        <w:t>, снижение интеллекта, неспособность сосредоточиться, быстрая утомляемость.</w:t>
      </w:r>
    </w:p>
    <w:p w:rsidR="00D731AD" w:rsidRDefault="00AC5D59">
      <w:pPr>
        <w:pStyle w:val="a5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сложи</w:t>
      </w:r>
      <w:r>
        <w:rPr>
          <w:color w:val="000000"/>
          <w:sz w:val="28"/>
          <w:szCs w:val="28"/>
        </w:rPr>
        <w:t>лась тенденция по замещению наркотиков опийной группы на наркотики синтетического происхождения, более известные на рынке как курительные («спайсы») и ароматизированные смеси («миксы»).</w:t>
      </w:r>
    </w:p>
    <w:p w:rsidR="00D731AD" w:rsidRDefault="00AC5D59">
      <w:pPr>
        <w:pStyle w:val="11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Наверняка многие из вас о них слышали. Молодые люди говорят: «Есть «мя</w:t>
      </w:r>
      <w:r>
        <w:rPr>
          <w:color w:val="000000"/>
          <w:sz w:val="28"/>
          <w:szCs w:val="28"/>
        </w:rPr>
        <w:t>гкие» наркотики, которые безопасны для здоровья, мы употребляем именно их». Это миф.</w:t>
      </w:r>
    </w:p>
    <w:p w:rsidR="00D731AD" w:rsidRDefault="00AC5D59">
      <w:pPr>
        <w:pStyle w:val="11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:rsidR="00D731AD" w:rsidRDefault="00AC5D59">
      <w:pPr>
        <w:pStyle w:val="11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Наркотики растительного происхождени</w:t>
      </w:r>
      <w:r>
        <w:rPr>
          <w:color w:val="000000"/>
          <w:sz w:val="28"/>
          <w:szCs w:val="28"/>
        </w:rPr>
        <w:t>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:rsidR="00D731AD" w:rsidRDefault="00AC5D59">
      <w:pPr>
        <w:pStyle w:val="11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один аргумент: продавц</w:t>
      </w:r>
      <w:r>
        <w:rPr>
          <w:color w:val="000000"/>
          <w:sz w:val="28"/>
          <w:szCs w:val="28"/>
        </w:rPr>
        <w:t>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:rsidR="00D731AD" w:rsidRDefault="00AC5D59">
      <w:pPr>
        <w:pStyle w:val="11"/>
        <w:shd w:val="clear" w:color="auto" w:fill="FFFFFF"/>
        <w:spacing w:before="93" w:after="93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важно «быть в теме» происходящего в области различных зависимостей, появления новых психоактивных </w:t>
      </w:r>
      <w:r>
        <w:rPr>
          <w:color w:val="000000"/>
          <w:sz w:val="28"/>
          <w:szCs w:val="28"/>
        </w:rPr>
        <w:t>веществ. Ваши дети взрослеют, становятся более самостоятельными, но в силу молодости и неопытности не всегда могут принимать правильные решения. Важно знакомить их с информацией об опасностях, которые их поджидают в большом мире, а также выстраивать довери</w:t>
      </w:r>
      <w:r>
        <w:rPr>
          <w:color w:val="000000"/>
          <w:sz w:val="28"/>
          <w:szCs w:val="28"/>
        </w:rPr>
        <w:t>тельные теплые отношения, чтобы ребенок всегда знал, что близкие люди поддержат, помогут советом, не осудят, примут его со всеми проблемами и недостатками.</w:t>
      </w:r>
    </w:p>
    <w:p w:rsidR="00D731AD" w:rsidRDefault="00AC5D59">
      <w:pPr>
        <w:pStyle w:val="11"/>
        <w:pageBreakBefore/>
        <w:shd w:val="clear" w:color="auto" w:fill="FFFFFF"/>
        <w:spacing w:before="36" w:after="36" w:line="408" w:lineRule="atLeast"/>
        <w:jc w:val="both"/>
      </w:pPr>
      <w:r>
        <w:rPr>
          <w:b/>
          <w:bCs/>
          <w:color w:val="000000"/>
          <w:sz w:val="28"/>
          <w:szCs w:val="28"/>
        </w:rPr>
        <w:lastRenderedPageBreak/>
        <w:t>Статья 1.</w:t>
      </w:r>
    </w:p>
    <w:p w:rsidR="00D731AD" w:rsidRDefault="00AC5D59">
      <w:pPr>
        <w:pStyle w:val="11"/>
        <w:shd w:val="clear" w:color="auto" w:fill="FFFFFF"/>
        <w:spacing w:before="36" w:after="36" w:line="40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определить, что человек находится в наркотическом опьянении?</w:t>
      </w:r>
    </w:p>
    <w:p w:rsidR="00D731AD" w:rsidRDefault="00D731AD">
      <w:pPr>
        <w:pStyle w:val="11"/>
        <w:shd w:val="clear" w:color="auto" w:fill="FFFFFF"/>
        <w:spacing w:before="36" w:after="36" w:line="408" w:lineRule="atLeast"/>
        <w:jc w:val="center"/>
        <w:rPr>
          <w:b/>
          <w:color w:val="000000"/>
          <w:sz w:val="28"/>
          <w:szCs w:val="28"/>
        </w:rPr>
      </w:pP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</w:pPr>
      <w:r>
        <w:rPr>
          <w:rStyle w:val="a6"/>
          <w:b/>
          <w:bCs/>
          <w:color w:val="000000"/>
          <w:sz w:val="28"/>
          <w:szCs w:val="28"/>
        </w:rPr>
        <w:t>К физиологическим призна</w:t>
      </w:r>
      <w:r>
        <w:rPr>
          <w:rStyle w:val="a6"/>
          <w:b/>
          <w:bCs/>
          <w:color w:val="000000"/>
          <w:sz w:val="28"/>
          <w:szCs w:val="28"/>
        </w:rPr>
        <w:t>кам употребления наркотиков относятся: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бледность или покраснение кожи;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расширенные или суженные зрачки;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покрасневшие или мутные глаза;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несвязная, замедленная или ускоренная речь;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5) потеря аппетита, похудение, а иногда – большой аппетит, чрезме</w:t>
      </w:r>
      <w:r>
        <w:rPr>
          <w:color w:val="000000"/>
          <w:sz w:val="28"/>
          <w:szCs w:val="28"/>
        </w:rPr>
        <w:t>рное употребление пищи;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6) хронический кашель, насморк, «шмыгания» носом;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плохая координация движений;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 xml:space="preserve">8) неадекватное поведение (беспричинная сонливость, смех без повода, повышенная энергичность). </w:t>
      </w:r>
      <w:r>
        <w:rPr>
          <w:rStyle w:val="a6"/>
          <w:b/>
          <w:bCs/>
          <w:color w:val="000000"/>
          <w:sz w:val="28"/>
          <w:szCs w:val="28"/>
        </w:rPr>
        <w:t>Состояние наркотического опьянения напоминает алкогольн</w:t>
      </w:r>
      <w:r>
        <w:rPr>
          <w:rStyle w:val="a6"/>
          <w:b/>
          <w:bCs/>
          <w:color w:val="000000"/>
          <w:sz w:val="28"/>
          <w:szCs w:val="28"/>
        </w:rPr>
        <w:t>ое</w:t>
      </w:r>
      <w:r>
        <w:rPr>
          <w:rStyle w:val="a7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но без характерного запаха алкоголя изо рта.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 xml:space="preserve">Опьянение </w:t>
      </w:r>
      <w:r>
        <w:rPr>
          <w:b/>
          <w:bCs/>
          <w:color w:val="000000"/>
          <w:sz w:val="28"/>
          <w:szCs w:val="28"/>
        </w:rPr>
        <w:t>синтетическими наркотиками</w:t>
      </w:r>
      <w:r>
        <w:rPr>
          <w:color w:val="000000"/>
          <w:sz w:val="28"/>
          <w:szCs w:val="28"/>
        </w:rPr>
        <w:t>, в частности психостимуляторами, отличается по внешним признакам: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Учащенное сердцебиение, повышенное кровяное давление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Сухость во рту (постоянно облизывают губы).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Глаза блестят, расширенные зрачки и не суживаются даже на ярком свете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Мелкий тремор пальцев рук, повышенная потливость, влажность кожных покровов.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Лицо краснеет. Появляется ощущение ползания мурашек, ощущение, что «волосы встают дыбом на голове».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Приподнятое настроение и повышенная активность вплоть до суетливости.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Сон отсутствует. Возможны не координированные резкие движения, и судорожные подергивания мышц.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Раздраженность и агрессивность.</w:t>
      </w:r>
    </w:p>
    <w:p w:rsidR="00D731AD" w:rsidRDefault="00AC5D59">
      <w:pPr>
        <w:pStyle w:val="a5"/>
        <w:pageBreakBefore/>
        <w:shd w:val="clear" w:color="auto" w:fill="FFFFFF"/>
        <w:spacing w:before="150" w:after="150" w:line="408" w:lineRule="atLeast"/>
        <w:jc w:val="both"/>
      </w:pPr>
      <w:r>
        <w:rPr>
          <w:b/>
          <w:bCs/>
          <w:color w:val="000000"/>
          <w:sz w:val="28"/>
          <w:szCs w:val="28"/>
        </w:rPr>
        <w:lastRenderedPageBreak/>
        <w:t>Статья 2.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Как определить, что подросток начал </w:t>
      </w:r>
      <w:r>
        <w:rPr>
          <w:b/>
          <w:color w:val="000000"/>
          <w:sz w:val="28"/>
          <w:szCs w:val="28"/>
        </w:rPr>
        <w:t>систематически употреблять наркотики/алкоголь/токсические вещества?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 xml:space="preserve">Существует ряд признаков, которые </w:t>
      </w:r>
      <w:r>
        <w:rPr>
          <w:b/>
          <w:bCs/>
          <w:color w:val="000000"/>
          <w:sz w:val="28"/>
          <w:szCs w:val="28"/>
        </w:rPr>
        <w:t>могут вызвать настороженность: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Прогулы в школе по непонятным причинам;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Наличие значительных сумм денег из неизвестного источника;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Частая, непредсказуемая,</w:t>
      </w:r>
      <w:r>
        <w:rPr>
          <w:color w:val="000000"/>
          <w:sz w:val="28"/>
          <w:szCs w:val="28"/>
        </w:rPr>
        <w:t xml:space="preserve"> резкая смена настроения;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Неопрятность внешнего вида;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Исходящий от одежды запах ацетона, растворителя или уксуса;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Смена одноклассников на новых "друзей", которые не заходят на территорию школы, а вызывают подростка с помощью других детей;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Проведение большо</w:t>
      </w:r>
      <w:r>
        <w:rPr>
          <w:color w:val="000000"/>
          <w:sz w:val="28"/>
          <w:szCs w:val="28"/>
        </w:rPr>
        <w:t>го количества времени в компаниях ассоциативного типа;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Потеря интереса к школьным делам, к спортивным и внеклассным занятиям;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Появление новой тематики в рисунках, которые дети часто рисуют в тетрадях, книгах (изображение шприцов, мака, паутины, черепов и в</w:t>
      </w:r>
      <w:r>
        <w:rPr>
          <w:color w:val="000000"/>
          <w:sz w:val="28"/>
          <w:szCs w:val="28"/>
        </w:rPr>
        <w:t xml:space="preserve"> основном в черно-белых тонах);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Интерес подростка к медикаментам и содержанию домашней аптечки.</w:t>
      </w:r>
    </w:p>
    <w:p w:rsidR="00D731AD" w:rsidRDefault="00AC5D59">
      <w:pPr>
        <w:pStyle w:val="a5"/>
        <w:numPr>
          <w:ilvl w:val="0"/>
          <w:numId w:val="1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Частые обманы, изворотливость, лживость.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Очевидные признаки:</w:t>
      </w:r>
    </w:p>
    <w:p w:rsidR="00D731AD" w:rsidRDefault="00AC5D59">
      <w:pPr>
        <w:pStyle w:val="a5"/>
        <w:numPr>
          <w:ilvl w:val="0"/>
          <w:numId w:val="2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 xml:space="preserve">Наличие шприца, игл, флаконов, марганца, уксусной кислоты, ацетона, растворителей, пакетиков с </w:t>
      </w:r>
      <w:r>
        <w:rPr>
          <w:color w:val="000000"/>
          <w:sz w:val="28"/>
          <w:szCs w:val="28"/>
        </w:rPr>
        <w:t>непонятным содержимым (порошок или кристаллы белого, желтого, коричневого, голубого цвета, покрошенные засушенные листья растения), наличие кусков изоленты, скотча, фольги;</w:t>
      </w:r>
    </w:p>
    <w:p w:rsidR="00D731AD" w:rsidRDefault="00AC5D59">
      <w:pPr>
        <w:pStyle w:val="a5"/>
        <w:numPr>
          <w:ilvl w:val="0"/>
          <w:numId w:val="2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Следы от уколов, порезы; синяки и нарывы в местах скопления вен; наличие неизвестны</w:t>
      </w:r>
      <w:r>
        <w:rPr>
          <w:color w:val="000000"/>
          <w:sz w:val="28"/>
          <w:szCs w:val="28"/>
        </w:rPr>
        <w:t>х таблеток, порошков, смолы, травы, пачек лекарств снотворного или успокаивающего действия, папиросы в пачках из-под сигарет, в особенности, когда эти вещи скрываются;</w:t>
      </w:r>
    </w:p>
    <w:p w:rsidR="00D731AD" w:rsidRDefault="00AC5D59">
      <w:pPr>
        <w:pStyle w:val="a5"/>
        <w:numPr>
          <w:ilvl w:val="0"/>
          <w:numId w:val="2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Бинты, пропитанные массой коричневого цвета;</w:t>
      </w:r>
    </w:p>
    <w:p w:rsidR="00D731AD" w:rsidRDefault="00AC5D59">
      <w:pPr>
        <w:pStyle w:val="a5"/>
        <w:numPr>
          <w:ilvl w:val="0"/>
          <w:numId w:val="2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 xml:space="preserve">Маленькие закопченные ложечки, капсулы, </w:t>
      </w:r>
      <w:r>
        <w:rPr>
          <w:color w:val="000000"/>
          <w:sz w:val="28"/>
          <w:szCs w:val="28"/>
        </w:rPr>
        <w:t>пузырьки, жестяные банки, пластиковые бутылки с закопченным горлышком, с отрезанным дном;</w:t>
      </w:r>
    </w:p>
    <w:p w:rsidR="00D731AD" w:rsidRDefault="00AC5D59">
      <w:pPr>
        <w:pStyle w:val="a5"/>
        <w:numPr>
          <w:ilvl w:val="0"/>
          <w:numId w:val="2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Жаргон, употребляемый подростками, в котором звучат названия веществ.</w:t>
      </w:r>
    </w:p>
    <w:p w:rsidR="00D731AD" w:rsidRDefault="00AC5D59">
      <w:pPr>
        <w:pStyle w:val="a5"/>
        <w:shd w:val="clear" w:color="auto" w:fill="FFFFFF"/>
        <w:spacing w:before="36" w:after="36" w:line="40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Поведенческие признаки:</w:t>
      </w:r>
    </w:p>
    <w:p w:rsidR="00D731AD" w:rsidRDefault="00AC5D59">
      <w:pPr>
        <w:pStyle w:val="a5"/>
        <w:numPr>
          <w:ilvl w:val="0"/>
          <w:numId w:val="3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Избегание общения с родителями;</w:t>
      </w:r>
    </w:p>
    <w:p w:rsidR="00D731AD" w:rsidRDefault="00AC5D59">
      <w:pPr>
        <w:pStyle w:val="a5"/>
        <w:numPr>
          <w:ilvl w:val="0"/>
          <w:numId w:val="3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Постоянные просьбы или требования дать д</w:t>
      </w:r>
      <w:r>
        <w:rPr>
          <w:color w:val="000000"/>
          <w:sz w:val="28"/>
          <w:szCs w:val="28"/>
        </w:rPr>
        <w:t>енег;</w:t>
      </w:r>
    </w:p>
    <w:p w:rsidR="00D731AD" w:rsidRDefault="00AC5D59">
      <w:pPr>
        <w:pStyle w:val="a5"/>
        <w:numPr>
          <w:ilvl w:val="0"/>
          <w:numId w:val="3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Поиск и просмотр интернет-сайтов, форумов, содержащих информацию по вариантам потребления, продажи наркотических средств и психотропных веществ, наличие чатов в социальных сетях с подозрительным содержанием;</w:t>
      </w:r>
    </w:p>
    <w:p w:rsidR="00D731AD" w:rsidRDefault="00AC5D59">
      <w:pPr>
        <w:pStyle w:val="a5"/>
        <w:numPr>
          <w:ilvl w:val="0"/>
          <w:numId w:val="3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Частые телефонные звонки и разговор по тел</w:t>
      </w:r>
      <w:r>
        <w:rPr>
          <w:color w:val="000000"/>
          <w:sz w:val="28"/>
          <w:szCs w:val="28"/>
        </w:rPr>
        <w:t>ефону жаргонными терминами;</w:t>
      </w:r>
    </w:p>
    <w:p w:rsidR="00D731AD" w:rsidRDefault="00AC5D59">
      <w:pPr>
        <w:pStyle w:val="a5"/>
        <w:numPr>
          <w:ilvl w:val="0"/>
          <w:numId w:val="3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Частые уходы из дома;</w:t>
      </w:r>
    </w:p>
    <w:p w:rsidR="00D731AD" w:rsidRDefault="00AC5D59">
      <w:pPr>
        <w:pStyle w:val="a5"/>
        <w:numPr>
          <w:ilvl w:val="0"/>
          <w:numId w:val="3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Пропажа денег, ценностей, одежды и т.д.;</w:t>
      </w:r>
    </w:p>
    <w:p w:rsidR="00D731AD" w:rsidRDefault="00AC5D59">
      <w:pPr>
        <w:pStyle w:val="a5"/>
        <w:numPr>
          <w:ilvl w:val="0"/>
          <w:numId w:val="3"/>
        </w:numPr>
        <w:shd w:val="clear" w:color="auto" w:fill="FFFFFF"/>
        <w:spacing w:before="36" w:after="36" w:line="408" w:lineRule="atLeast"/>
        <w:jc w:val="both"/>
      </w:pPr>
      <w:r>
        <w:rPr>
          <w:color w:val="000000"/>
          <w:sz w:val="28"/>
          <w:szCs w:val="28"/>
        </w:rPr>
        <w:t>Бессонница и беспричинное возбуждение, либо вялость и многочасовой сон.</w:t>
      </w:r>
    </w:p>
    <w:p w:rsidR="00D731AD" w:rsidRDefault="00AC5D59">
      <w:pPr>
        <w:pStyle w:val="a5"/>
        <w:pageBreakBefore/>
        <w:shd w:val="clear" w:color="auto" w:fill="FFFFFF"/>
        <w:spacing w:before="150" w:after="150" w:line="408" w:lineRule="atLeast"/>
        <w:jc w:val="both"/>
      </w:pPr>
      <w:r>
        <w:rPr>
          <w:rStyle w:val="a6"/>
          <w:b/>
          <w:bCs/>
          <w:i w:val="0"/>
          <w:iCs w:val="0"/>
          <w:color w:val="000000"/>
          <w:sz w:val="28"/>
          <w:szCs w:val="28"/>
        </w:rPr>
        <w:lastRenderedPageBreak/>
        <w:t>Статья 3.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center"/>
      </w:pPr>
      <w:r>
        <w:rPr>
          <w:rStyle w:val="a6"/>
          <w:b/>
          <w:bCs/>
          <w:i w:val="0"/>
          <w:color w:val="000000"/>
          <w:sz w:val="28"/>
          <w:szCs w:val="28"/>
        </w:rPr>
        <w:t>Передозировка ПАВ. Этапы оказания первой помощи при передозировке наркотиков/алкого</w:t>
      </w:r>
      <w:r>
        <w:rPr>
          <w:rStyle w:val="a6"/>
          <w:b/>
          <w:bCs/>
          <w:i w:val="0"/>
          <w:color w:val="000000"/>
          <w:sz w:val="28"/>
          <w:szCs w:val="28"/>
        </w:rPr>
        <w:t>ля/токсических веществ.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Самой грозной опасностью употребления ПАВ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срочно </w:t>
      </w:r>
      <w:r>
        <w:rPr>
          <w:color w:val="000000"/>
          <w:sz w:val="28"/>
          <w:szCs w:val="28"/>
        </w:rPr>
        <w:t>вызвать врачей из службы «03».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оказания первой помощи при передозировке</w:t>
      </w:r>
      <w:r>
        <w:rPr>
          <w:color w:val="000000"/>
          <w:sz w:val="28"/>
          <w:szCs w:val="28"/>
        </w:rPr>
        <w:t xml:space="preserve"> ПАВ: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вызвать «скорую помощь»;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повернуть больного на бок;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следить за характером дыхания до прибытия врачей;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 частоте дыхательных движений меньше 8-10 в минуту произвести искусственное дыхание изо рта в рот.</w:t>
      </w:r>
    </w:p>
    <w:p w:rsidR="00D731AD" w:rsidRDefault="00D731AD">
      <w:pPr>
        <w:pStyle w:val="a5"/>
        <w:shd w:val="clear" w:color="auto" w:fill="FFFFFF"/>
        <w:spacing w:before="150" w:after="150" w:line="408" w:lineRule="atLeast"/>
        <w:jc w:val="both"/>
        <w:rPr>
          <w:b/>
          <w:bCs/>
          <w:color w:val="000000"/>
          <w:sz w:val="28"/>
          <w:szCs w:val="28"/>
        </w:rPr>
      </w:pPr>
    </w:p>
    <w:p w:rsidR="00D731AD" w:rsidRDefault="00AC5D59">
      <w:pPr>
        <w:pStyle w:val="a5"/>
        <w:pageBreakBefore/>
        <w:shd w:val="clear" w:color="auto" w:fill="FFFFFF"/>
        <w:spacing w:before="150" w:after="150" w:line="408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Статья 4.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Сленг, который используют з</w:t>
      </w:r>
      <w:r>
        <w:rPr>
          <w:b/>
          <w:bCs/>
          <w:color w:val="000000"/>
          <w:sz w:val="28"/>
          <w:szCs w:val="28"/>
        </w:rPr>
        <w:t>ависимые от наркотических веществ.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Сленг или жаргон вы можете услышать в разговоре своего ребенка по телефону или увидеть в переписке в социальных сетях. В последнее время среди молодежи стали очень популярны синтетические наркотики, которые называют «соль</w:t>
      </w:r>
      <w:r>
        <w:rPr>
          <w:color w:val="000000"/>
          <w:sz w:val="28"/>
          <w:szCs w:val="28"/>
        </w:rPr>
        <w:t>» или «соль для ванной».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Иные названия синтетических наркотиков: меф, мяу-мяу, кристаллы, кристалиус, соль, соль для ванной, альфа, флакка, гравий, зомби-наркотик, мет, эмка, ешка, экстази, адам, молли.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</w:pPr>
      <w:r>
        <w:rPr>
          <w:color w:val="000000"/>
          <w:sz w:val="28"/>
          <w:szCs w:val="28"/>
        </w:rPr>
        <w:t xml:space="preserve">Жаргонные названия </w:t>
      </w:r>
      <w:r>
        <w:rPr>
          <w:b/>
          <w:bCs/>
          <w:color w:val="000000"/>
          <w:sz w:val="28"/>
          <w:szCs w:val="28"/>
        </w:rPr>
        <w:t>героина:</w:t>
      </w:r>
      <w:r>
        <w:rPr>
          <w:color w:val="000000"/>
          <w:sz w:val="28"/>
          <w:szCs w:val="28"/>
        </w:rPr>
        <w:t xml:space="preserve"> Белый, большая дурь, боль</w:t>
      </w:r>
      <w:r>
        <w:rPr>
          <w:color w:val="000000"/>
          <w:sz w:val="28"/>
          <w:szCs w:val="28"/>
        </w:rPr>
        <w:t>шой, гера, гертруда, герыч, гирик, говно, грустный, дурь, коричневый, косой, кэг, лекарство, лошадь, медленный, мультяшка, перец, скучный, слон, султан (датский или вообще импортный героин), убойный, хлеб, черный.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Вообще названий героина в лексиконе подрос</w:t>
      </w:r>
      <w:r>
        <w:rPr>
          <w:color w:val="000000"/>
          <w:sz w:val="28"/>
          <w:szCs w:val="28"/>
        </w:rPr>
        <w:t>тков бесконечное множество, в телефонных разговорах, скрываясь от родителей, они могут использовать самые разные «образы», чаще всего продуктовые: «Мне нужно немного свежего белого хлеба»; «Пришли мне банку черной икры»; «Хочу нашего молока» и т. д.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</w:pPr>
      <w:r>
        <w:rPr>
          <w:color w:val="000000"/>
          <w:sz w:val="28"/>
          <w:szCs w:val="28"/>
        </w:rPr>
        <w:t>Жаргон</w:t>
      </w:r>
      <w:r>
        <w:rPr>
          <w:color w:val="000000"/>
          <w:sz w:val="28"/>
          <w:szCs w:val="28"/>
        </w:rPr>
        <w:t xml:space="preserve">ные названия </w:t>
      </w:r>
      <w:r>
        <w:rPr>
          <w:b/>
          <w:bCs/>
          <w:color w:val="000000"/>
          <w:sz w:val="28"/>
          <w:szCs w:val="28"/>
        </w:rPr>
        <w:t xml:space="preserve">марихуаны: </w:t>
      </w:r>
      <w:r>
        <w:rPr>
          <w:color w:val="000000"/>
          <w:sz w:val="28"/>
          <w:szCs w:val="28"/>
        </w:rPr>
        <w:t>Анаша, бошки, гандж, дурь, дым, жареха, ко-нопа, конопель, манага, марго, маруся, маруха, молоко, план, пласт, пластилин, табакерка, трава, травка, шала, шишки, шмаль.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</w:pPr>
      <w:r>
        <w:rPr>
          <w:color w:val="000000"/>
          <w:sz w:val="28"/>
          <w:szCs w:val="28"/>
        </w:rPr>
        <w:t xml:space="preserve">Жаргонные названия </w:t>
      </w:r>
      <w:r>
        <w:rPr>
          <w:b/>
          <w:bCs/>
          <w:color w:val="000000"/>
          <w:sz w:val="28"/>
          <w:szCs w:val="28"/>
        </w:rPr>
        <w:t>кокаина и крэка</w:t>
      </w:r>
      <w:r>
        <w:rPr>
          <w:color w:val="000000"/>
          <w:sz w:val="28"/>
          <w:szCs w:val="28"/>
        </w:rPr>
        <w:t>: Дутый, кекс, кокс, свежий, с</w:t>
      </w:r>
      <w:r>
        <w:rPr>
          <w:color w:val="000000"/>
          <w:sz w:val="28"/>
          <w:szCs w:val="28"/>
        </w:rPr>
        <w:t>нег, сырой.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</w:pPr>
      <w:r>
        <w:rPr>
          <w:color w:val="000000"/>
          <w:sz w:val="28"/>
          <w:szCs w:val="28"/>
        </w:rPr>
        <w:t xml:space="preserve">Жаргонные названия </w:t>
      </w:r>
      <w:r>
        <w:rPr>
          <w:b/>
          <w:bCs/>
          <w:color w:val="000000"/>
          <w:sz w:val="28"/>
          <w:szCs w:val="28"/>
        </w:rPr>
        <w:t>опия-сырца (маковой соломки)</w:t>
      </w:r>
      <w:r>
        <w:rPr>
          <w:color w:val="000000"/>
          <w:sz w:val="28"/>
          <w:szCs w:val="28"/>
        </w:rPr>
        <w:t>: Встань-трава, жмых, опиуха, турьяк, ханка, чернуха, черный, черняшка.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</w:pPr>
      <w:r>
        <w:rPr>
          <w:color w:val="000000"/>
          <w:sz w:val="28"/>
          <w:szCs w:val="28"/>
        </w:rPr>
        <w:t xml:space="preserve">Жаргонные названия </w:t>
      </w:r>
      <w:r>
        <w:rPr>
          <w:b/>
          <w:bCs/>
          <w:color w:val="000000"/>
          <w:sz w:val="28"/>
          <w:szCs w:val="28"/>
        </w:rPr>
        <w:t>таблетированных психостимуляторов</w:t>
      </w:r>
      <w:r>
        <w:rPr>
          <w:color w:val="000000"/>
          <w:sz w:val="28"/>
          <w:szCs w:val="28"/>
        </w:rPr>
        <w:t>: Импорт, колеса, США, таблетки, танцульки, цветочки.</w:t>
      </w:r>
    </w:p>
    <w:p w:rsidR="00D731AD" w:rsidRDefault="00AC5D59">
      <w:pPr>
        <w:pStyle w:val="a5"/>
        <w:shd w:val="clear" w:color="auto" w:fill="FFFFFF"/>
        <w:spacing w:before="150" w:after="150" w:line="408" w:lineRule="atLeast"/>
        <w:jc w:val="both"/>
      </w:pPr>
      <w:r>
        <w:rPr>
          <w:color w:val="000000"/>
          <w:sz w:val="28"/>
          <w:szCs w:val="28"/>
        </w:rPr>
        <w:t xml:space="preserve">Жаргонные названия </w:t>
      </w:r>
      <w:r>
        <w:rPr>
          <w:b/>
          <w:bCs/>
          <w:color w:val="000000"/>
          <w:sz w:val="28"/>
          <w:szCs w:val="28"/>
        </w:rPr>
        <w:t>инъекции</w:t>
      </w:r>
      <w:r>
        <w:rPr>
          <w:color w:val="000000"/>
          <w:sz w:val="28"/>
          <w:szCs w:val="28"/>
        </w:rPr>
        <w:t xml:space="preserve"> и входа в состояние наркотического опьянения: Бахнуться, болтануться, вмазываться, втереться, двинуться, задвигаться, заправить трубу, кайфануть, колоться, обдолбаться, отвиснуть, отдохнуть, оттопыриться, оттянуться, поправляться, припариваться, п</w:t>
      </w:r>
      <w:r>
        <w:rPr>
          <w:color w:val="000000"/>
          <w:sz w:val="28"/>
          <w:szCs w:val="28"/>
        </w:rPr>
        <w:t>роснуться, расколбаситься, раскумариваться, расслабиться, стимульнуться, треснуться, ужалиться, ушибиться, чпокнуться, ширнуться.</w:t>
      </w:r>
    </w:p>
    <w:p w:rsidR="00D731AD" w:rsidRDefault="00AC5D59">
      <w:pPr>
        <w:pStyle w:val="a5"/>
        <w:shd w:val="clear" w:color="auto" w:fill="FFFFFF"/>
        <w:spacing w:before="0" w:after="0" w:line="408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Иные термины:</w:t>
      </w:r>
    </w:p>
    <w:p w:rsidR="00D731AD" w:rsidRDefault="00AC5D59">
      <w:pPr>
        <w:pStyle w:val="a5"/>
        <w:numPr>
          <w:ilvl w:val="0"/>
          <w:numId w:val="4"/>
        </w:numPr>
        <w:shd w:val="clear" w:color="auto" w:fill="FFFFFF"/>
        <w:spacing w:before="0" w:after="0" w:line="408" w:lineRule="atLeast"/>
        <w:jc w:val="both"/>
      </w:pPr>
      <w:r>
        <w:rPr>
          <w:color w:val="000000"/>
          <w:sz w:val="28"/>
          <w:szCs w:val="28"/>
        </w:rPr>
        <w:t>банковать, банчить — продавать самодельный наркотик, отсюда же и «банкир» — изготовитель самодельного наркотика;</w:t>
      </w:r>
    </w:p>
    <w:p w:rsidR="00D731AD" w:rsidRDefault="00AC5D59">
      <w:pPr>
        <w:pStyle w:val="a5"/>
        <w:numPr>
          <w:ilvl w:val="0"/>
          <w:numId w:val="4"/>
        </w:numPr>
        <w:shd w:val="clear" w:color="auto" w:fill="FFFFFF"/>
        <w:spacing w:before="0" w:after="0" w:line="408" w:lineRule="atLeast"/>
        <w:jc w:val="both"/>
      </w:pPr>
      <w:r>
        <w:rPr>
          <w:color w:val="000000"/>
          <w:sz w:val="28"/>
          <w:szCs w:val="28"/>
        </w:rPr>
        <w:t>барыга — мелкий торговец героином, который контактирует непосредственно с наркоманом;</w:t>
      </w:r>
    </w:p>
    <w:p w:rsidR="00D731AD" w:rsidRDefault="00AC5D59">
      <w:pPr>
        <w:pStyle w:val="a5"/>
        <w:numPr>
          <w:ilvl w:val="0"/>
          <w:numId w:val="4"/>
        </w:numPr>
        <w:shd w:val="clear" w:color="auto" w:fill="FFFFFF"/>
        <w:spacing w:before="0" w:after="0" w:line="408" w:lineRule="atLeast"/>
        <w:jc w:val="both"/>
      </w:pPr>
      <w:r>
        <w:rPr>
          <w:color w:val="000000"/>
          <w:sz w:val="28"/>
          <w:szCs w:val="28"/>
        </w:rPr>
        <w:t>башня — голова, психика;</w:t>
      </w:r>
    </w:p>
    <w:p w:rsidR="00D731AD" w:rsidRDefault="00AC5D59">
      <w:pPr>
        <w:pStyle w:val="a5"/>
        <w:numPr>
          <w:ilvl w:val="0"/>
          <w:numId w:val="4"/>
        </w:numPr>
        <w:shd w:val="clear" w:color="auto" w:fill="FFFFFF"/>
        <w:spacing w:before="0" w:after="0" w:line="408" w:lineRule="atLeast"/>
        <w:jc w:val="both"/>
      </w:pPr>
      <w:r>
        <w:rPr>
          <w:color w:val="000000"/>
          <w:sz w:val="28"/>
          <w:szCs w:val="28"/>
        </w:rPr>
        <w:t>болты — большие, вытаращенные глаза наркоманов, находящихся в состоянии опьянения;</w:t>
      </w:r>
    </w:p>
    <w:p w:rsidR="00D731AD" w:rsidRDefault="00AC5D59">
      <w:pPr>
        <w:pStyle w:val="a5"/>
        <w:numPr>
          <w:ilvl w:val="0"/>
          <w:numId w:val="4"/>
        </w:numPr>
        <w:shd w:val="clear" w:color="auto" w:fill="FFFFFF"/>
        <w:spacing w:before="0" w:after="0" w:line="408" w:lineRule="atLeast"/>
        <w:jc w:val="both"/>
      </w:pPr>
      <w:r>
        <w:rPr>
          <w:color w:val="000000"/>
          <w:sz w:val="28"/>
          <w:szCs w:val="28"/>
        </w:rPr>
        <w:t>вольты — галлюцинации и другие обманы восприятия;</w:t>
      </w:r>
    </w:p>
    <w:p w:rsidR="00D731AD" w:rsidRDefault="00AC5D59">
      <w:pPr>
        <w:pStyle w:val="a5"/>
        <w:numPr>
          <w:ilvl w:val="0"/>
          <w:numId w:val="4"/>
        </w:numPr>
        <w:shd w:val="clear" w:color="auto" w:fill="FFFFFF"/>
        <w:spacing w:before="0" w:after="0" w:line="408" w:lineRule="atLeast"/>
        <w:jc w:val="both"/>
      </w:pPr>
      <w:r>
        <w:rPr>
          <w:color w:val="000000"/>
          <w:sz w:val="28"/>
          <w:szCs w:val="28"/>
        </w:rPr>
        <w:t>веревка — в</w:t>
      </w:r>
      <w:r>
        <w:rPr>
          <w:color w:val="000000"/>
          <w:sz w:val="28"/>
          <w:szCs w:val="28"/>
        </w:rPr>
        <w:t>ена;</w:t>
      </w:r>
    </w:p>
    <w:p w:rsidR="00D731AD" w:rsidRDefault="00AC5D59">
      <w:pPr>
        <w:pStyle w:val="a5"/>
        <w:numPr>
          <w:ilvl w:val="0"/>
          <w:numId w:val="4"/>
        </w:numPr>
        <w:shd w:val="clear" w:color="auto" w:fill="FFFFFF"/>
        <w:spacing w:before="0" w:after="0" w:line="408" w:lineRule="atLeast"/>
        <w:jc w:val="both"/>
      </w:pPr>
      <w:r>
        <w:rPr>
          <w:color w:val="000000"/>
          <w:sz w:val="28"/>
          <w:szCs w:val="28"/>
        </w:rPr>
        <w:t>вес — вощеная бумажка с 1 граммом героина.</w:t>
      </w:r>
    </w:p>
    <w:p w:rsidR="00D731AD" w:rsidRDefault="00D731AD">
      <w:pPr>
        <w:pStyle w:val="a5"/>
        <w:shd w:val="clear" w:color="auto" w:fill="FFFFFF"/>
        <w:spacing w:before="150" w:after="150" w:line="408" w:lineRule="atLeast"/>
        <w:jc w:val="both"/>
      </w:pPr>
    </w:p>
    <w:sectPr w:rsidR="00D731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59" w:rsidRDefault="00AC5D59">
      <w:r>
        <w:separator/>
      </w:r>
    </w:p>
  </w:endnote>
  <w:endnote w:type="continuationSeparator" w:id="0">
    <w:p w:rsidR="00AC5D59" w:rsidRDefault="00AC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Symbol"/>
    <w:panose1 w:val="05010000000000000000"/>
    <w:charset w:val="02"/>
    <w:family w:val="auto"/>
    <w:pitch w:val="default"/>
  </w:font>
  <w:font w:name="Liberation Serif">
    <w:altName w:val="Times New Roman"/>
    <w:panose1 w:val="02020603050405020304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Noto Sans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59" w:rsidRDefault="00AC5D59">
      <w:r>
        <w:rPr>
          <w:color w:val="000000"/>
        </w:rPr>
        <w:separator/>
      </w:r>
    </w:p>
  </w:footnote>
  <w:footnote w:type="continuationSeparator" w:id="0">
    <w:p w:rsidR="00AC5D59" w:rsidRDefault="00AC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6763"/>
    <w:multiLevelType w:val="multilevel"/>
    <w:tmpl w:val="00843B0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53BC09A5"/>
    <w:multiLevelType w:val="multilevel"/>
    <w:tmpl w:val="6DB4FCF8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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674C224E"/>
    <w:multiLevelType w:val="multilevel"/>
    <w:tmpl w:val="714854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7F5667F3"/>
    <w:multiLevelType w:val="multilevel"/>
    <w:tmpl w:val="68D88C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31AD"/>
    <w:rsid w:val="004D08D2"/>
    <w:rsid w:val="00AC5D59"/>
    <w:rsid w:val="00D7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1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11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rPr>
      <w:i/>
      <w:iCs/>
    </w:rPr>
  </w:style>
  <w:style w:type="character" w:styleId="a7">
    <w:name w:val="Strong"/>
    <w:basedOn w:val="a0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1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11"/>
    <w:basedOn w:val="Standard"/>
    <w:pPr>
      <w:spacing w:before="280" w:after="280"/>
    </w:pPr>
    <w:rPr>
      <w:rFonts w:ascii="Times New Roman" w:eastAsia="Times New Roman" w:hAnsi="Times New Roman" w:cs="Times New Roman"/>
      <w:lang w:eastAsia="ru-RU"/>
    </w:rPr>
  </w:style>
  <w:style w:type="character" w:styleId="a6">
    <w:name w:val="Emphasis"/>
    <w:basedOn w:val="a0"/>
    <w:rPr>
      <w:i/>
      <w:iCs/>
    </w:rPr>
  </w:style>
  <w:style w:type="character" w:styleId="a7">
    <w:name w:val="Strong"/>
    <w:basedOn w:val="a0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2023-04-10T07:47:00Z</dcterms:created>
  <dcterms:modified xsi:type="dcterms:W3CDTF">2023-04-10T07:47:00Z</dcterms:modified>
</cp:coreProperties>
</file>